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7C7684" w14:textId="77777777" w:rsidR="003D5A53" w:rsidRDefault="003D5A53" w:rsidP="003D5A53">
      <w:pPr>
        <w:spacing w:line="259" w:lineRule="auto"/>
        <w:ind w:left="185" w:right="1" w:hanging="10"/>
        <w:jc w:val="center"/>
        <w:rPr>
          <w:rFonts w:ascii="David" w:hAnsi="David" w:cs="Arial"/>
          <w:b/>
          <w:bCs/>
          <w:sz w:val="24"/>
          <w:rtl/>
          <w:lang w:bidi="ar-JO"/>
        </w:rPr>
      </w:pPr>
      <w:r>
        <w:rPr>
          <w:rFonts w:ascii="David" w:hAnsi="David" w:cs="Arial" w:hint="cs"/>
          <w:b/>
          <w:bCs/>
          <w:sz w:val="24"/>
          <w:rtl/>
          <w:lang w:bidi="ar-JO"/>
        </w:rPr>
        <w:t>دولة إسرائيل</w:t>
      </w:r>
    </w:p>
    <w:p w14:paraId="2CDBA3C2" w14:textId="77777777" w:rsidR="003D5A53" w:rsidRDefault="003D5A53" w:rsidP="003D5A53">
      <w:pPr>
        <w:spacing w:line="259" w:lineRule="auto"/>
        <w:ind w:left="185" w:hanging="10"/>
        <w:jc w:val="center"/>
        <w:rPr>
          <w:rFonts w:ascii="David" w:hAnsi="David" w:cstheme="minorBidi"/>
          <w:b/>
          <w:bCs/>
          <w:sz w:val="24"/>
          <w:rtl/>
          <w:lang w:bidi="ar-JO"/>
        </w:rPr>
      </w:pPr>
      <w:r>
        <w:rPr>
          <w:rFonts w:ascii="David" w:hAnsi="David" w:cstheme="minorBidi" w:hint="cs"/>
          <w:b/>
          <w:bCs/>
          <w:sz w:val="24"/>
          <w:rtl/>
          <w:lang w:bidi="ar-JO"/>
        </w:rPr>
        <w:t xml:space="preserve">وزارة المالية </w:t>
      </w:r>
      <w:r>
        <w:rPr>
          <w:rFonts w:ascii="David" w:hAnsi="David" w:cstheme="minorBidi"/>
          <w:b/>
          <w:bCs/>
          <w:sz w:val="24"/>
          <w:rtl/>
          <w:lang w:bidi="ar-JO"/>
        </w:rPr>
        <w:t>–</w:t>
      </w:r>
      <w:r>
        <w:rPr>
          <w:rFonts w:ascii="David" w:hAnsi="David" w:cstheme="minorBidi" w:hint="cs"/>
          <w:b/>
          <w:bCs/>
          <w:sz w:val="24"/>
          <w:rtl/>
          <w:lang w:bidi="ar-JO"/>
        </w:rPr>
        <w:t xml:space="preserve"> المحاسب العام</w:t>
      </w:r>
    </w:p>
    <w:p w14:paraId="01262258" w14:textId="77777777" w:rsidR="003D5A53" w:rsidRDefault="003D5A53" w:rsidP="003D5A53">
      <w:pPr>
        <w:spacing w:line="259" w:lineRule="auto"/>
        <w:ind w:left="185" w:right="2" w:hanging="10"/>
        <w:jc w:val="center"/>
        <w:rPr>
          <w:rFonts w:ascii="David" w:hAnsi="David" w:cstheme="minorBidi"/>
          <w:b/>
          <w:bCs/>
          <w:sz w:val="24"/>
          <w:rtl/>
          <w:lang w:bidi="ar-JO"/>
        </w:rPr>
      </w:pPr>
      <w:r>
        <w:rPr>
          <w:rFonts w:ascii="David" w:hAnsi="David" w:cstheme="minorBidi" w:hint="cs"/>
          <w:b/>
          <w:bCs/>
          <w:sz w:val="24"/>
          <w:rtl/>
          <w:lang w:bidi="ar-JO"/>
        </w:rPr>
        <w:t xml:space="preserve">دائرة المشتريات الحكومية </w:t>
      </w:r>
    </w:p>
    <w:p w14:paraId="2F004DC8" w14:textId="77777777" w:rsidR="003D5A53" w:rsidRDefault="003D5A53" w:rsidP="003D5A53">
      <w:pPr>
        <w:pStyle w:val="Header"/>
      </w:pPr>
    </w:p>
    <w:p w14:paraId="39B4B3E5" w14:textId="77777777" w:rsidR="003D5A53" w:rsidRDefault="003D5A53" w:rsidP="003D5A53">
      <w:pPr>
        <w:spacing w:line="360" w:lineRule="auto"/>
        <w:ind w:right="2"/>
        <w:jc w:val="center"/>
        <w:rPr>
          <w:rFonts w:ascii="David" w:hAnsi="David" w:cstheme="minorBidi"/>
          <w:b/>
          <w:bCs/>
          <w:sz w:val="24"/>
          <w:u w:val="single"/>
          <w:rtl/>
          <w:lang w:bidi="ar-JO"/>
        </w:rPr>
      </w:pPr>
      <w:r>
        <w:rPr>
          <w:rFonts w:ascii="David" w:hAnsi="David" w:cstheme="minorBidi" w:hint="cs"/>
          <w:b/>
          <w:bCs/>
          <w:sz w:val="24"/>
          <w:u w:val="single"/>
          <w:rtl/>
          <w:lang w:bidi="ar-JO"/>
        </w:rPr>
        <w:t xml:space="preserve">مناقصة مركزية رقم </w:t>
      </w:r>
      <w:r w:rsidRPr="004D727B">
        <w:rPr>
          <w:rFonts w:ascii="David" w:hAnsi="David" w:cs="David"/>
          <w:b/>
          <w:bCs/>
          <w:sz w:val="24"/>
          <w:u w:val="single"/>
          <w:rtl/>
        </w:rPr>
        <w:t xml:space="preserve">3-2020 </w:t>
      </w:r>
      <w:r>
        <w:rPr>
          <w:rFonts w:ascii="David" w:hAnsi="David" w:cstheme="minorBidi" w:hint="cs"/>
          <w:b/>
          <w:bCs/>
          <w:sz w:val="24"/>
          <w:u w:val="single"/>
          <w:rtl/>
          <w:lang w:bidi="ar-JO"/>
        </w:rPr>
        <w:t xml:space="preserve">لشراء، تزويد وتركيب معدات اتصالات سلبية </w:t>
      </w:r>
    </w:p>
    <w:p w14:paraId="64662D0C" w14:textId="77777777" w:rsidR="005B5FD5" w:rsidRDefault="005B5FD5" w:rsidP="005B5FD5">
      <w:pPr>
        <w:spacing w:line="360" w:lineRule="auto"/>
        <w:ind w:right="2"/>
        <w:jc w:val="center"/>
        <w:rPr>
          <w:rFonts w:ascii="David" w:hAnsi="David" w:cstheme="minorBidi"/>
          <w:b/>
          <w:bCs/>
          <w:sz w:val="24"/>
          <w:u w:val="single"/>
          <w:rtl/>
          <w:lang w:bidi="ar-JO"/>
        </w:rPr>
      </w:pPr>
      <w:r>
        <w:rPr>
          <w:rFonts w:ascii="David" w:hAnsi="David" w:cstheme="minorBidi" w:hint="cs"/>
          <w:b/>
          <w:bCs/>
          <w:sz w:val="24"/>
          <w:u w:val="single"/>
          <w:rtl/>
          <w:lang w:bidi="ar-JO"/>
        </w:rPr>
        <w:t>دعوة لتقديم عروض لمرحلة تصنيف مسبق</w:t>
      </w:r>
    </w:p>
    <w:p w14:paraId="3EDB0737" w14:textId="77777777" w:rsidR="003D5A53" w:rsidRPr="004D727B" w:rsidRDefault="003D5A53" w:rsidP="003D5A53">
      <w:pPr>
        <w:spacing w:line="360" w:lineRule="auto"/>
        <w:ind w:right="2"/>
        <w:jc w:val="center"/>
        <w:rPr>
          <w:rFonts w:ascii="David" w:hAnsi="David" w:cs="David"/>
          <w:b/>
          <w:bCs/>
          <w:sz w:val="24"/>
          <w:u w:val="single"/>
          <w:rtl/>
        </w:rPr>
      </w:pPr>
    </w:p>
    <w:p w14:paraId="73B0AB5C" w14:textId="77777777" w:rsidR="003D5A53" w:rsidRPr="004D727B" w:rsidRDefault="005B5FD5" w:rsidP="005B5FD5">
      <w:pPr>
        <w:widowControl/>
        <w:numPr>
          <w:ilvl w:val="0"/>
          <w:numId w:val="1"/>
        </w:numPr>
        <w:spacing w:before="120" w:line="360" w:lineRule="auto"/>
        <w:ind w:right="-7"/>
        <w:jc w:val="both"/>
        <w:rPr>
          <w:rFonts w:ascii="David" w:hAnsi="David" w:cs="David"/>
          <w:sz w:val="24"/>
        </w:rPr>
      </w:pPr>
      <w:bookmarkStart w:id="0" w:name="_Ref383952067"/>
      <w:bookmarkStart w:id="1" w:name="_Toc407796596"/>
      <w:bookmarkStart w:id="2" w:name="_Toc407797220"/>
      <w:r>
        <w:rPr>
          <w:rFonts w:ascii="David" w:hAnsi="David" w:cs="Arial" w:hint="cs"/>
          <w:shd w:val="clear" w:color="auto" w:fill="FFFFFF"/>
          <w:rtl/>
          <w:lang w:bidi="ar-SA"/>
        </w:rPr>
        <w:t xml:space="preserve">دائرة المشتريات الحكومية في </w:t>
      </w:r>
      <w:r>
        <w:rPr>
          <w:rFonts w:ascii="David" w:hAnsi="David" w:cs="Arial" w:hint="cs"/>
          <w:shd w:val="clear" w:color="auto" w:fill="FFFFFF"/>
          <w:rtl/>
          <w:lang w:bidi="ar-JO"/>
        </w:rPr>
        <w:t xml:space="preserve">فرع المحاسب العام، </w:t>
      </w:r>
      <w:r>
        <w:rPr>
          <w:rFonts w:ascii="David" w:hAnsi="David" w:cs="Arial" w:hint="cs"/>
          <w:shd w:val="clear" w:color="auto" w:fill="FFFFFF"/>
          <w:rtl/>
          <w:lang w:bidi="ar-SA"/>
        </w:rPr>
        <w:t xml:space="preserve">وزارة المالية (" </w:t>
      </w:r>
      <w:r w:rsidRPr="004E78D6">
        <w:rPr>
          <w:rFonts w:ascii="David" w:hAnsi="David" w:cs="Arial" w:hint="cs"/>
          <w:b/>
          <w:bCs/>
          <w:shd w:val="clear" w:color="auto" w:fill="FFFFFF"/>
          <w:rtl/>
          <w:lang w:bidi="ar-SA"/>
        </w:rPr>
        <w:t>معد المناقصة</w:t>
      </w:r>
      <w:r>
        <w:rPr>
          <w:rFonts w:ascii="David" w:hAnsi="David" w:cs="Arial" w:hint="cs"/>
          <w:shd w:val="clear" w:color="auto" w:fill="FFFFFF"/>
          <w:rtl/>
          <w:lang w:bidi="ar-SA"/>
        </w:rPr>
        <w:t>")، تخرج بمناقصة رقمها</w:t>
      </w:r>
      <w:r>
        <w:rPr>
          <w:rFonts w:ascii="David" w:hAnsi="David" w:cs="David" w:hint="cs"/>
          <w:sz w:val="24"/>
          <w:rtl/>
        </w:rPr>
        <w:t xml:space="preserve"> </w:t>
      </w:r>
      <w:r w:rsidR="003D5A53" w:rsidRPr="004D727B">
        <w:rPr>
          <w:rFonts w:ascii="David" w:hAnsi="David" w:cs="David"/>
          <w:sz w:val="24"/>
        </w:rPr>
        <w:t>3-2020</w:t>
      </w:r>
      <w:r>
        <w:rPr>
          <w:rFonts w:ascii="David" w:hAnsi="David" w:cs="Arial" w:hint="cs"/>
          <w:sz w:val="24"/>
          <w:rtl/>
          <w:lang w:bidi="ar-JO"/>
        </w:rPr>
        <w:t xml:space="preserve">، لشراء تزويد وتركيب معدات اتصالات سلبية وأيضاً لتنفيذ أعمال بنى تحتية في المجال السلبي في الوزارات والمكاتب الحكومية (فيما يلي:" </w:t>
      </w:r>
      <w:r w:rsidRPr="005B5FD5">
        <w:rPr>
          <w:rFonts w:ascii="David" w:hAnsi="David" w:cs="Arial" w:hint="cs"/>
          <w:b/>
          <w:bCs/>
          <w:sz w:val="24"/>
          <w:rtl/>
          <w:lang w:bidi="ar-JO"/>
        </w:rPr>
        <w:t>المناقصة</w:t>
      </w:r>
      <w:r>
        <w:rPr>
          <w:rFonts w:ascii="David" w:hAnsi="David" w:cs="Arial" w:hint="cs"/>
          <w:sz w:val="24"/>
          <w:rtl/>
          <w:lang w:bidi="ar-JO"/>
        </w:rPr>
        <w:t>") وتنشر بهذا مرحلة الـ</w:t>
      </w:r>
      <w:bookmarkEnd w:id="0"/>
      <w:bookmarkEnd w:id="1"/>
      <w:bookmarkEnd w:id="2"/>
      <w:r w:rsidR="003D5A53" w:rsidRPr="004D727B">
        <w:rPr>
          <w:rFonts w:ascii="David" w:hAnsi="David" w:cs="David"/>
          <w:sz w:val="24"/>
          <w:rtl/>
        </w:rPr>
        <w:t>-</w:t>
      </w:r>
      <w:r w:rsidR="003D5A53" w:rsidRPr="004D727B">
        <w:rPr>
          <w:rFonts w:ascii="David" w:hAnsi="David" w:cs="David"/>
          <w:sz w:val="24"/>
        </w:rPr>
        <w:t>PQ</w:t>
      </w:r>
      <w:r w:rsidR="003D5A53" w:rsidRPr="004D727B">
        <w:rPr>
          <w:rFonts w:ascii="David" w:hAnsi="David" w:cs="David"/>
          <w:sz w:val="24"/>
          <w:rtl/>
        </w:rPr>
        <w:t xml:space="preserve">: </w:t>
      </w:r>
      <w:r>
        <w:rPr>
          <w:rFonts w:ascii="David" w:hAnsi="David" w:cstheme="minorBidi" w:hint="cs"/>
          <w:sz w:val="24"/>
          <w:rtl/>
          <w:lang w:bidi="ar-JO"/>
        </w:rPr>
        <w:t xml:space="preserve">تصنيف مسبق </w:t>
      </w:r>
      <w:r w:rsidR="003D5A53" w:rsidRPr="004D727B">
        <w:rPr>
          <w:rFonts w:ascii="David" w:hAnsi="David" w:cs="David"/>
          <w:sz w:val="24"/>
        </w:rPr>
        <w:t>(Pre-Qualification)</w:t>
      </w:r>
      <w:r w:rsidR="003D5A53" w:rsidRPr="004D727B">
        <w:rPr>
          <w:rFonts w:ascii="David" w:hAnsi="David" w:cs="David"/>
          <w:sz w:val="24"/>
          <w:rtl/>
        </w:rPr>
        <w:t xml:space="preserve"> </w:t>
      </w:r>
      <w:r>
        <w:rPr>
          <w:rFonts w:ascii="David" w:hAnsi="David" w:cstheme="minorBidi" w:hint="cs"/>
          <w:sz w:val="24"/>
          <w:rtl/>
          <w:lang w:bidi="ar-JO"/>
        </w:rPr>
        <w:t xml:space="preserve">في نطاق المناقصة. </w:t>
      </w:r>
    </w:p>
    <w:p w14:paraId="5BAAD537" w14:textId="77777777" w:rsidR="005B5FD5" w:rsidRPr="005B5FD5" w:rsidRDefault="005B5FD5" w:rsidP="005B5FD5">
      <w:pPr>
        <w:widowControl/>
        <w:numPr>
          <w:ilvl w:val="0"/>
          <w:numId w:val="1"/>
        </w:numPr>
        <w:spacing w:before="120" w:line="360" w:lineRule="auto"/>
        <w:ind w:right="-7"/>
        <w:jc w:val="both"/>
        <w:rPr>
          <w:rFonts w:ascii="David" w:hAnsi="David" w:cs="David"/>
          <w:sz w:val="24"/>
        </w:rPr>
      </w:pPr>
      <w:r>
        <w:rPr>
          <w:rFonts w:ascii="David" w:hAnsi="David" w:cstheme="minorBidi" w:hint="cs"/>
          <w:sz w:val="24"/>
          <w:rtl/>
          <w:lang w:bidi="ar-JO"/>
        </w:rPr>
        <w:t xml:space="preserve">مقدمو العروض الذين سيجتازون مرحلة التصنيف المسبق، ينتقلون لمراحل تصنيف إضافية، في نهايتها معد المناقصة يقوم باختيار فائزين اثنين رئيسيين وفائز ثانوي في المناقصة. الفائزون الذين سيتم اختيارهم في المناقصة سيوقعون على اتفاقية التعاقد مع معد المناقصة لفترة </w:t>
      </w:r>
      <w:r w:rsidR="003D5A53" w:rsidRPr="004D727B">
        <w:rPr>
          <w:rFonts w:ascii="David" w:hAnsi="David" w:cs="David"/>
          <w:sz w:val="24"/>
          <w:rtl/>
        </w:rPr>
        <w:t xml:space="preserve">36 </w:t>
      </w:r>
      <w:r>
        <w:rPr>
          <w:rFonts w:ascii="David" w:hAnsi="David" w:cstheme="minorBidi" w:hint="cs"/>
          <w:sz w:val="24"/>
          <w:rtl/>
          <w:lang w:bidi="ar-JO"/>
        </w:rPr>
        <w:t xml:space="preserve">شهراً، حيث يُحفظ الحق لمعد المناقصة لتمديد فترة التعاقد بفترات إضافية، ولغاية مجموع كلي </w:t>
      </w:r>
      <w:r w:rsidR="003D5A53" w:rsidRPr="004D727B">
        <w:rPr>
          <w:rFonts w:ascii="David" w:hAnsi="David" w:cs="David"/>
          <w:sz w:val="24"/>
          <w:rtl/>
        </w:rPr>
        <w:t xml:space="preserve">84 </w:t>
      </w:r>
      <w:r>
        <w:rPr>
          <w:rFonts w:ascii="David" w:hAnsi="David" w:cstheme="minorBidi" w:hint="cs"/>
          <w:sz w:val="24"/>
          <w:rtl/>
          <w:lang w:bidi="ar-JO"/>
        </w:rPr>
        <w:t>شهراً.</w:t>
      </w:r>
    </w:p>
    <w:p w14:paraId="43C2954B" w14:textId="77777777" w:rsidR="004B0699" w:rsidRPr="004B0699" w:rsidRDefault="005B5FD5" w:rsidP="004B0699">
      <w:pPr>
        <w:widowControl/>
        <w:numPr>
          <w:ilvl w:val="0"/>
          <w:numId w:val="1"/>
        </w:numPr>
        <w:spacing w:before="120" w:line="360" w:lineRule="auto"/>
        <w:ind w:right="-7" w:hanging="364"/>
        <w:jc w:val="both"/>
        <w:rPr>
          <w:rFonts w:ascii="David" w:hAnsi="David" w:cs="David"/>
          <w:sz w:val="24"/>
        </w:rPr>
      </w:pPr>
      <w:r>
        <w:rPr>
          <w:rFonts w:ascii="David" w:hAnsi="David" w:cstheme="minorBidi" w:hint="cs"/>
          <w:sz w:val="24"/>
          <w:rtl/>
          <w:lang w:bidi="ar-JO"/>
        </w:rPr>
        <w:t xml:space="preserve">شروط الحد </w:t>
      </w:r>
      <w:r>
        <w:rPr>
          <w:rFonts w:ascii="David" w:hAnsi="David" w:cstheme="minorBidi" w:hint="eastAsia"/>
          <w:sz w:val="24"/>
          <w:rtl/>
          <w:lang w:bidi="ar-JO"/>
        </w:rPr>
        <w:t>الأدنى</w:t>
      </w:r>
      <w:r>
        <w:rPr>
          <w:rFonts w:ascii="David" w:hAnsi="David" w:cstheme="minorBidi" w:hint="cs"/>
          <w:sz w:val="24"/>
          <w:rtl/>
          <w:lang w:bidi="ar-JO"/>
        </w:rPr>
        <w:t xml:space="preserve"> للاشتراك في المناقصة (ويؤكد بهذا أنه من أجل الاشتراك في المناقصة، يجب على مقدم العرض استيفاء كافة الطلبات والشروط </w:t>
      </w:r>
      <w:r w:rsidR="004B0699">
        <w:rPr>
          <w:rFonts w:ascii="David" w:hAnsi="David" w:cstheme="minorBidi" w:hint="cs"/>
          <w:sz w:val="24"/>
          <w:rtl/>
          <w:lang w:bidi="ar-JO"/>
        </w:rPr>
        <w:t>بموجب تفصيلها في مستندات المناقصة):</w:t>
      </w:r>
    </w:p>
    <w:p w14:paraId="1AE630D2" w14:textId="77777777" w:rsidR="004B0699" w:rsidRPr="004B0699" w:rsidRDefault="004B0699" w:rsidP="004B0699">
      <w:pPr>
        <w:pStyle w:val="3"/>
        <w:numPr>
          <w:ilvl w:val="1"/>
          <w:numId w:val="1"/>
        </w:numPr>
        <w:spacing w:before="120"/>
        <w:jc w:val="both"/>
        <w:rPr>
          <w:rFonts w:ascii="David" w:hAnsi="David"/>
        </w:rPr>
      </w:pPr>
      <w:r>
        <w:rPr>
          <w:rFonts w:ascii="David" w:hAnsi="David" w:cstheme="minorBidi" w:hint="cs"/>
          <w:rtl/>
          <w:lang w:bidi="ar-JO"/>
        </w:rPr>
        <w:t>مقدم العرض هو اتحاد مسجل في إسرائيل بموجب القانون. يوضح بهذا أنه في حالة كون مقدم العرض شراكة، يجب على الشراكة أن تكون مسجلة بموجب القانون.</w:t>
      </w:r>
    </w:p>
    <w:p w14:paraId="0BEBA236" w14:textId="77777777" w:rsidR="003D5A53" w:rsidRPr="004B0699" w:rsidRDefault="004B0699" w:rsidP="004B0699">
      <w:pPr>
        <w:pStyle w:val="3"/>
        <w:numPr>
          <w:ilvl w:val="1"/>
          <w:numId w:val="1"/>
        </w:numPr>
        <w:spacing w:before="120"/>
        <w:jc w:val="both"/>
        <w:rPr>
          <w:rFonts w:ascii="David" w:hAnsi="David"/>
        </w:rPr>
      </w:pPr>
      <w:r w:rsidRPr="004B0699">
        <w:rPr>
          <w:rFonts w:ascii="David" w:hAnsi="David" w:cstheme="minorBidi" w:hint="cs"/>
          <w:rtl/>
          <w:lang w:bidi="ar-JO"/>
        </w:rPr>
        <w:t xml:space="preserve"> </w:t>
      </w:r>
      <w:r>
        <w:rPr>
          <w:rFonts w:ascii="David" w:hAnsi="David" w:cstheme="minorBidi" w:hint="cs"/>
          <w:rtl/>
          <w:lang w:bidi="ar-JO"/>
        </w:rPr>
        <w:t xml:space="preserve">مقدم العرض يستوفي تعليمات قانون صفقات الهيئات العمومية، للعام </w:t>
      </w:r>
      <w:r w:rsidR="003D5A53" w:rsidRPr="004B0699">
        <w:rPr>
          <w:rFonts w:ascii="David" w:hAnsi="David"/>
          <w:rtl/>
        </w:rPr>
        <w:t>-1976</w:t>
      </w:r>
    </w:p>
    <w:p w14:paraId="69BAB4C0" w14:textId="77777777" w:rsidR="00D74200" w:rsidRPr="00D74200" w:rsidRDefault="00D74200" w:rsidP="00D74200">
      <w:pPr>
        <w:pStyle w:val="3"/>
        <w:numPr>
          <w:ilvl w:val="1"/>
          <w:numId w:val="1"/>
        </w:numPr>
        <w:spacing w:before="120"/>
        <w:jc w:val="both"/>
        <w:rPr>
          <w:rFonts w:ascii="David" w:hAnsi="David"/>
        </w:rPr>
      </w:pPr>
      <w:r w:rsidRPr="00D74200">
        <w:rPr>
          <w:rFonts w:cs="Arial"/>
          <w:rtl/>
          <w:lang w:bidi="ar-SA"/>
        </w:rPr>
        <w:t>مقدم العرض لا يسيطر أو م</w:t>
      </w:r>
      <w:r w:rsidRPr="00D74200">
        <w:rPr>
          <w:rFonts w:cs="Arial" w:hint="cs"/>
          <w:rtl/>
          <w:lang w:bidi="ar-JO"/>
        </w:rPr>
        <w:t>ُ</w:t>
      </w:r>
      <w:r w:rsidRPr="00D74200">
        <w:rPr>
          <w:rFonts w:cs="Arial"/>
          <w:rtl/>
          <w:lang w:bidi="ar-SA"/>
        </w:rPr>
        <w:t xml:space="preserve">سيطر عليه من قبل مقدم عرض آخر بالمناقصة (السيطرة بهذا الموضوع- السيطرة المباشرة أو بشكل غير مباشر بـ- 25% أو أكثر من وسائل السيطرة، </w:t>
      </w:r>
      <w:r w:rsidRPr="00D74200">
        <w:rPr>
          <w:rFonts w:cs="Arial" w:hint="cs"/>
          <w:rtl/>
          <w:lang w:bidi="ar-SA"/>
        </w:rPr>
        <w:t>بموجب</w:t>
      </w:r>
      <w:r w:rsidRPr="00D74200">
        <w:rPr>
          <w:rFonts w:cs="Arial"/>
          <w:rtl/>
          <w:lang w:bidi="ar-SA"/>
        </w:rPr>
        <w:t xml:space="preserve"> تعريفها في قانون الأوراق المالية، للعام- 1968)</w:t>
      </w:r>
      <w:r w:rsidRPr="00D74200">
        <w:rPr>
          <w:rFonts w:cs="Arial" w:hint="cs"/>
          <w:rtl/>
          <w:lang w:bidi="ar-JO"/>
        </w:rPr>
        <w:t>، وهيئة واحدة لا تسيطر على</w:t>
      </w:r>
      <w:r w:rsidR="003D5A53" w:rsidRPr="00D74200">
        <w:rPr>
          <w:rFonts w:ascii="David" w:hAnsi="David"/>
          <w:rtl/>
        </w:rPr>
        <w:t xml:space="preserve">-25% </w:t>
      </w:r>
      <w:r w:rsidRPr="00D74200">
        <w:rPr>
          <w:rFonts w:ascii="David" w:hAnsi="David" w:cstheme="minorBidi" w:hint="cs"/>
          <w:rtl/>
          <w:lang w:bidi="ar-JO"/>
        </w:rPr>
        <w:t xml:space="preserve">أو أكثر </w:t>
      </w:r>
      <w:r>
        <w:rPr>
          <w:rFonts w:ascii="David" w:hAnsi="David" w:cstheme="minorBidi" w:hint="cs"/>
          <w:rtl/>
          <w:lang w:bidi="ar-JO"/>
        </w:rPr>
        <w:t>ب</w:t>
      </w:r>
      <w:r w:rsidRPr="00D74200">
        <w:rPr>
          <w:rFonts w:ascii="David" w:hAnsi="David" w:cstheme="minorBidi" w:hint="cs"/>
          <w:rtl/>
          <w:lang w:bidi="ar-JO"/>
        </w:rPr>
        <w:t>مقدميْ عرض اثنين.</w:t>
      </w:r>
      <w:r>
        <w:rPr>
          <w:rFonts w:ascii="David" w:hAnsi="David" w:hint="cs"/>
          <w:rtl/>
        </w:rPr>
        <w:t xml:space="preserve"> </w:t>
      </w:r>
      <w:r>
        <w:rPr>
          <w:rFonts w:ascii="David" w:hAnsi="David" w:cstheme="minorBidi" w:hint="cs"/>
          <w:rtl/>
          <w:lang w:bidi="ar-JO"/>
        </w:rPr>
        <w:t>كذلك، مقدم العرض ليس مقاولاً ثانوياً لدى مقدم عرض آخر بالمناقصة، بعلاقة مع تنفيذ الخدمات في هذه المناقصة (ومع ذلك، بعد الفوز بإمكان مقدم العرض الفائز التعاقد مع مقدم عرض لم يفز بالمناقصة من أجل تلقي خدمات مقاولات ثانوية).</w:t>
      </w:r>
    </w:p>
    <w:p w14:paraId="3AB5205D" w14:textId="77777777" w:rsidR="00D74200" w:rsidRPr="00D74200" w:rsidRDefault="00D74200" w:rsidP="00D74200">
      <w:pPr>
        <w:pStyle w:val="3"/>
        <w:numPr>
          <w:ilvl w:val="1"/>
          <w:numId w:val="1"/>
        </w:numPr>
        <w:spacing w:before="120" w:after="0"/>
        <w:ind w:hanging="453"/>
        <w:jc w:val="both"/>
        <w:outlineLvl w:val="9"/>
        <w:rPr>
          <w:rFonts w:ascii="David" w:hAnsi="David"/>
        </w:rPr>
      </w:pPr>
      <w:r>
        <w:rPr>
          <w:rFonts w:ascii="David" w:hAnsi="David" w:cstheme="minorBidi" w:hint="cs"/>
          <w:rtl/>
          <w:lang w:bidi="ar-JO"/>
        </w:rPr>
        <w:t xml:space="preserve">يلتزم مقدم العرض بالمحافظة على التعاون الصناعي بموجب أنظمة واجب المناقصات (واجب التعاون الصناعي)، للعام </w:t>
      </w:r>
      <w:r w:rsidR="003D5A53" w:rsidRPr="004D727B">
        <w:rPr>
          <w:rFonts w:ascii="David" w:hAnsi="David"/>
          <w:rtl/>
        </w:rPr>
        <w:t>-2007</w:t>
      </w:r>
      <w:r>
        <w:rPr>
          <w:rFonts w:ascii="David" w:hAnsi="David" w:cs="Arial" w:hint="cs"/>
          <w:rtl/>
          <w:lang w:bidi="ar-JO"/>
        </w:rPr>
        <w:t>، في حالة انطبقت تعليمات اللوائح على هذه المناقصة.</w:t>
      </w:r>
    </w:p>
    <w:p w14:paraId="51A757DE" w14:textId="77777777" w:rsidR="00AA0D15" w:rsidRPr="00AA0D15" w:rsidRDefault="00AA0D15" w:rsidP="00AA0D15">
      <w:pPr>
        <w:pStyle w:val="5-"/>
        <w:numPr>
          <w:ilvl w:val="1"/>
          <w:numId w:val="1"/>
        </w:numPr>
      </w:pPr>
      <w:bookmarkStart w:id="3" w:name="_Ref517860232"/>
      <w:bookmarkStart w:id="4" w:name="_Toc407797294"/>
      <w:bookmarkStart w:id="5" w:name="_Ref425808932"/>
      <w:r>
        <w:rPr>
          <w:rFonts w:cstheme="minorBidi" w:hint="cs"/>
          <w:rtl/>
          <w:lang w:bidi="ar-JO"/>
        </w:rPr>
        <w:t xml:space="preserve">خلال الفترة بدايتها على </w:t>
      </w:r>
      <w:r>
        <w:rPr>
          <w:rFonts w:cstheme="minorBidi" w:hint="eastAsia"/>
          <w:rtl/>
          <w:lang w:bidi="ar-JO"/>
        </w:rPr>
        <w:t>الأقل</w:t>
      </w:r>
      <w:r>
        <w:rPr>
          <w:rFonts w:cstheme="minorBidi" w:hint="cs"/>
          <w:rtl/>
          <w:lang w:bidi="ar-JO"/>
        </w:rPr>
        <w:t xml:space="preserve"> </w:t>
      </w:r>
      <w:proofErr w:type="gramStart"/>
      <w:r>
        <w:rPr>
          <w:rFonts w:cstheme="minorBidi" w:hint="cs"/>
          <w:rtl/>
          <w:lang w:bidi="ar-JO"/>
        </w:rPr>
        <w:t xml:space="preserve">بتاريخ </w:t>
      </w:r>
      <w:r>
        <w:rPr>
          <w:rFonts w:cs="Arial" w:hint="cs"/>
          <w:rtl/>
          <w:lang w:bidi="ar-JO"/>
        </w:rPr>
        <w:t>،</w:t>
      </w:r>
      <w:proofErr w:type="gramEnd"/>
      <w:r>
        <w:rPr>
          <w:rFonts w:cs="Arial" w:hint="cs"/>
          <w:rtl/>
          <w:lang w:bidi="ar-JO"/>
        </w:rPr>
        <w:t xml:space="preserve"> أكمل ( بموجب معنى هذا المصطلح في مراحل تنفيذ المشروع، وفقاً للمذكور في البند </w:t>
      </w:r>
      <w:r w:rsidR="003D5A53" w:rsidRPr="00C80430">
        <w:rPr>
          <w:rtl/>
        </w:rPr>
        <w:t xml:space="preserve"> </w:t>
      </w:r>
      <w:r w:rsidR="003D5A53" w:rsidRPr="00C80430">
        <w:fldChar w:fldCharType="begin"/>
      </w:r>
      <w:r w:rsidR="003D5A53" w:rsidRPr="00C80430">
        <w:rPr>
          <w:rtl/>
        </w:rPr>
        <w:instrText xml:space="preserve"> </w:instrText>
      </w:r>
      <w:r w:rsidR="003D5A53" w:rsidRPr="00C80430">
        <w:instrText>REF</w:instrText>
      </w:r>
      <w:r w:rsidR="003D5A53" w:rsidRPr="00C80430">
        <w:rPr>
          <w:rtl/>
        </w:rPr>
        <w:instrText xml:space="preserve"> _</w:instrText>
      </w:r>
      <w:r w:rsidR="003D5A53" w:rsidRPr="00C80430">
        <w:instrText>Ref44241920 \r \h</w:instrText>
      </w:r>
      <w:r w:rsidR="003D5A53" w:rsidRPr="00C80430">
        <w:rPr>
          <w:rtl/>
        </w:rPr>
        <w:instrText xml:space="preserve"> </w:instrText>
      </w:r>
      <w:r w:rsidR="003D5A53">
        <w:instrText xml:space="preserve"> \* MERGEFORMAT </w:instrText>
      </w:r>
      <w:r w:rsidR="003D5A53" w:rsidRPr="00C80430">
        <w:fldChar w:fldCharType="separate"/>
      </w:r>
      <w:r w:rsidR="003D5A53">
        <w:rPr>
          <w:rtl/>
        </w:rPr>
        <w:t>‏3.8.2</w:t>
      </w:r>
      <w:r w:rsidR="003D5A53" w:rsidRPr="00C80430">
        <w:fldChar w:fldCharType="end"/>
      </w:r>
      <w:r w:rsidR="003D5A53" w:rsidRPr="00C80430">
        <w:rPr>
          <w:rtl/>
        </w:rPr>
        <w:t xml:space="preserve"> </w:t>
      </w:r>
      <w:r>
        <w:rPr>
          <w:rFonts w:cstheme="minorBidi" w:hint="cs"/>
          <w:rtl/>
          <w:lang w:bidi="ar-JO"/>
        </w:rPr>
        <w:t>من المناقصة) مقدم العرض مشاريع في دولة إسرائيل بموجب المفصل فيما يلي:</w:t>
      </w:r>
    </w:p>
    <w:p w14:paraId="1BE2AF73" w14:textId="77777777" w:rsidR="00AA0D15" w:rsidRPr="00AA0D15" w:rsidRDefault="00AA0D15" w:rsidP="00AA0D15">
      <w:pPr>
        <w:pStyle w:val="6-0"/>
        <w:numPr>
          <w:ilvl w:val="2"/>
          <w:numId w:val="1"/>
        </w:numPr>
      </w:pPr>
      <w:r>
        <w:rPr>
          <w:rFonts w:cs="Arial" w:hint="cs"/>
          <w:rtl/>
          <w:lang w:bidi="ar-JO"/>
        </w:rPr>
        <w:lastRenderedPageBreak/>
        <w:t>على الأقل</w:t>
      </w:r>
      <w:r w:rsidR="003D5A53" w:rsidRPr="00C80430">
        <w:rPr>
          <w:rtl/>
        </w:rPr>
        <w:t xml:space="preserve"> 10 </w:t>
      </w:r>
      <w:r>
        <w:rPr>
          <w:rFonts w:cstheme="minorBidi" w:hint="cs"/>
          <w:rtl/>
          <w:lang w:bidi="ar-JO"/>
        </w:rPr>
        <w:t xml:space="preserve">مشاريع لتزويد وتركيب بنى تحتية للاتصالات السلبية لشبكات اتصالات بيانات، بحجم على الأقل </w:t>
      </w:r>
      <w:r w:rsidR="003D5A53" w:rsidRPr="00C80430">
        <w:rPr>
          <w:rtl/>
        </w:rPr>
        <w:t xml:space="preserve">1,000 </w:t>
      </w:r>
      <w:r>
        <w:rPr>
          <w:rFonts w:cstheme="minorBidi" w:hint="cs"/>
          <w:rtl/>
          <w:lang w:bidi="ar-JO"/>
        </w:rPr>
        <w:t>نقطة طرف في كل مشروع.</w:t>
      </w:r>
    </w:p>
    <w:p w14:paraId="62719369" w14:textId="77777777" w:rsidR="00AA0D15" w:rsidRPr="00AA0D15" w:rsidRDefault="00AA0D15" w:rsidP="00AA0D15">
      <w:pPr>
        <w:pStyle w:val="6-0"/>
        <w:numPr>
          <w:ilvl w:val="2"/>
          <w:numId w:val="1"/>
        </w:numPr>
      </w:pPr>
      <w:bookmarkStart w:id="6" w:name="_Ref517860154"/>
      <w:bookmarkEnd w:id="3"/>
      <w:r>
        <w:rPr>
          <w:rFonts w:cs="Arial" w:hint="cs"/>
          <w:rtl/>
          <w:lang w:bidi="ar-JO"/>
        </w:rPr>
        <w:t>على الأقل</w:t>
      </w:r>
      <w:r w:rsidRPr="00C80430">
        <w:rPr>
          <w:rtl/>
        </w:rPr>
        <w:t xml:space="preserve"> </w:t>
      </w:r>
      <w:r w:rsidR="003D5A53" w:rsidRPr="00C80430">
        <w:rPr>
          <w:rtl/>
        </w:rPr>
        <w:t xml:space="preserve">5 </w:t>
      </w:r>
      <w:r>
        <w:rPr>
          <w:rFonts w:cstheme="minorBidi" w:hint="cs"/>
          <w:rtl/>
          <w:lang w:bidi="ar-JO"/>
        </w:rPr>
        <w:t xml:space="preserve">مشاريع لتزويد وتركيب بنى تحتية للاتصالات السلبية لغرف اتصالات بحجم </w:t>
      </w:r>
      <w:r w:rsidR="003D5A53" w:rsidRPr="00C80430">
        <w:rPr>
          <w:rtl/>
        </w:rPr>
        <w:t xml:space="preserve">10 </w:t>
      </w:r>
      <w:r>
        <w:rPr>
          <w:rFonts w:cstheme="minorBidi" w:hint="cs"/>
          <w:rtl/>
          <w:lang w:bidi="ar-JO"/>
        </w:rPr>
        <w:t>قواعد اتصالات على الأقل في كل مشروع.</w:t>
      </w:r>
    </w:p>
    <w:p w14:paraId="3A310BAC" w14:textId="77777777" w:rsidR="00AA0D15" w:rsidRPr="00AA0D15" w:rsidRDefault="00AA0D15" w:rsidP="00AA0D15">
      <w:pPr>
        <w:pStyle w:val="6-0"/>
        <w:numPr>
          <w:ilvl w:val="2"/>
          <w:numId w:val="1"/>
        </w:numPr>
      </w:pPr>
      <w:bookmarkStart w:id="7" w:name="_Ref517860164"/>
      <w:bookmarkEnd w:id="6"/>
      <w:r>
        <w:rPr>
          <w:rFonts w:cs="Arial" w:hint="cs"/>
          <w:rtl/>
          <w:lang w:bidi="ar-JO"/>
        </w:rPr>
        <w:t>على الأقل</w:t>
      </w:r>
      <w:r w:rsidRPr="00C80430">
        <w:rPr>
          <w:rtl/>
        </w:rPr>
        <w:t xml:space="preserve"> </w:t>
      </w:r>
      <w:r>
        <w:rPr>
          <w:rFonts w:cs="Arial" w:hint="cs"/>
          <w:rtl/>
          <w:lang w:bidi="ar-JO"/>
        </w:rPr>
        <w:t xml:space="preserve">مشروع </w:t>
      </w:r>
      <w:r>
        <w:rPr>
          <w:rFonts w:cstheme="minorBidi" w:hint="cs"/>
          <w:rtl/>
          <w:lang w:bidi="ar-JO"/>
        </w:rPr>
        <w:t>واحد لإقامة منشأة حاسوب أو غرفة حواسيب مُلقمة انتهى بنائها وتم تسلميها للزبون، بحجم</w:t>
      </w:r>
      <w:r w:rsidR="003D5A53" w:rsidRPr="00C80430">
        <w:rPr>
          <w:rtl/>
        </w:rPr>
        <w:t xml:space="preserve"> 50 </w:t>
      </w:r>
      <w:r>
        <w:rPr>
          <w:rFonts w:cstheme="minorBidi" w:hint="cs"/>
          <w:rtl/>
          <w:lang w:bidi="ar-JO"/>
        </w:rPr>
        <w:t>قاعدة بيانات على الأقل.</w:t>
      </w:r>
    </w:p>
    <w:p w14:paraId="069987E0" w14:textId="77777777" w:rsidR="00E511DB" w:rsidRPr="00E511DB" w:rsidRDefault="00AA0D15" w:rsidP="00E511DB">
      <w:pPr>
        <w:pStyle w:val="5-"/>
        <w:numPr>
          <w:ilvl w:val="1"/>
          <w:numId w:val="1"/>
        </w:numPr>
        <w:rPr>
          <w:szCs w:val="22"/>
        </w:rPr>
      </w:pPr>
      <w:bookmarkStart w:id="8" w:name="_Ref520228100"/>
      <w:bookmarkEnd w:id="7"/>
      <w:r>
        <w:rPr>
          <w:rFonts w:cstheme="minorBidi" w:hint="cs"/>
          <w:rtl/>
          <w:lang w:bidi="ar-JO"/>
        </w:rPr>
        <w:t xml:space="preserve">مقدم العرض يُوظف بحجم توظيف </w:t>
      </w:r>
      <w:r w:rsidR="003D5A53" w:rsidRPr="00C80430">
        <w:rPr>
          <w:rtl/>
        </w:rPr>
        <w:t xml:space="preserve">100% </w:t>
      </w:r>
      <w:r>
        <w:rPr>
          <w:rFonts w:cstheme="minorBidi" w:hint="cs"/>
          <w:rtl/>
          <w:lang w:bidi="ar-JO"/>
        </w:rPr>
        <w:t xml:space="preserve">من الوظيفة على الأقل، 5 تقنيي خدمات ذوي تأهيل من المنتج، منتجاته </w:t>
      </w:r>
      <w:r w:rsidR="00E511DB">
        <w:rPr>
          <w:rFonts w:cstheme="minorBidi" w:hint="cs"/>
          <w:rtl/>
          <w:lang w:bidi="ar-JO"/>
        </w:rPr>
        <w:t xml:space="preserve">قدمها مقدم العرض في نطاق </w:t>
      </w:r>
      <w:proofErr w:type="gramStart"/>
      <w:r w:rsidR="00E511DB">
        <w:rPr>
          <w:rFonts w:cstheme="minorBidi" w:hint="cs"/>
          <w:rtl/>
          <w:lang w:bidi="ar-JO"/>
        </w:rPr>
        <w:t>عرضه ،</w:t>
      </w:r>
      <w:proofErr w:type="gramEnd"/>
      <w:r w:rsidR="00E511DB">
        <w:rPr>
          <w:rFonts w:cstheme="minorBidi" w:hint="cs"/>
          <w:rtl/>
          <w:lang w:bidi="ar-JO"/>
        </w:rPr>
        <w:t xml:space="preserve"> </w:t>
      </w:r>
      <w:r>
        <w:rPr>
          <w:rFonts w:cstheme="minorBidi" w:hint="cs"/>
          <w:rtl/>
          <w:lang w:bidi="ar-JO"/>
        </w:rPr>
        <w:t xml:space="preserve">في المجموعات المفصلة في البند   </w:t>
      </w:r>
      <w:r w:rsidR="003D5A53" w:rsidRPr="00C80430">
        <w:rPr>
          <w:rtl/>
        </w:rPr>
        <w:fldChar w:fldCharType="begin"/>
      </w:r>
      <w:r w:rsidR="003D5A53" w:rsidRPr="00C80430">
        <w:rPr>
          <w:rtl/>
        </w:rPr>
        <w:instrText xml:space="preserve"> </w:instrText>
      </w:r>
      <w:r w:rsidR="003D5A53" w:rsidRPr="00C80430">
        <w:instrText>REF</w:instrText>
      </w:r>
      <w:r w:rsidR="003D5A53" w:rsidRPr="00C80430">
        <w:rPr>
          <w:rtl/>
        </w:rPr>
        <w:instrText xml:space="preserve"> _</w:instrText>
      </w:r>
      <w:r w:rsidR="003D5A53" w:rsidRPr="00C80430">
        <w:instrText>Ref42418440 \r \h</w:instrText>
      </w:r>
      <w:r w:rsidR="003D5A53" w:rsidRPr="00C80430">
        <w:rPr>
          <w:rtl/>
        </w:rPr>
        <w:instrText xml:space="preserve"> </w:instrText>
      </w:r>
      <w:r w:rsidR="003D5A53">
        <w:rPr>
          <w:rtl/>
        </w:rPr>
        <w:instrText xml:space="preserve"> \* </w:instrText>
      </w:r>
      <w:r w:rsidR="003D5A53">
        <w:instrText>MERGEFORMAT</w:instrText>
      </w:r>
      <w:r w:rsidR="003D5A53">
        <w:rPr>
          <w:rtl/>
        </w:rPr>
        <w:instrText xml:space="preserve"> </w:instrText>
      </w:r>
      <w:r w:rsidR="003D5A53" w:rsidRPr="00C80430">
        <w:rPr>
          <w:rtl/>
        </w:rPr>
      </w:r>
      <w:r w:rsidR="003D5A53" w:rsidRPr="00C80430">
        <w:rPr>
          <w:rtl/>
        </w:rPr>
        <w:fldChar w:fldCharType="separate"/>
      </w:r>
      <w:r w:rsidR="003D5A53">
        <w:rPr>
          <w:rtl/>
        </w:rPr>
        <w:t>‏1.2.2.3</w:t>
      </w:r>
      <w:r w:rsidR="003D5A53" w:rsidRPr="00C80430">
        <w:rPr>
          <w:rtl/>
        </w:rPr>
        <w:fldChar w:fldCharType="end"/>
      </w:r>
      <w:r w:rsidR="003D5A53">
        <w:rPr>
          <w:rFonts w:hint="cs"/>
          <w:rtl/>
        </w:rPr>
        <w:t xml:space="preserve"> </w:t>
      </w:r>
      <w:r>
        <w:rPr>
          <w:rFonts w:cstheme="minorBidi" w:hint="cs"/>
          <w:rtl/>
          <w:lang w:bidi="ar-JO"/>
        </w:rPr>
        <w:t>من المناقصة</w:t>
      </w:r>
      <w:r w:rsidR="003D5A53" w:rsidRPr="00C80430">
        <w:rPr>
          <w:rtl/>
        </w:rPr>
        <w:t>.</w:t>
      </w:r>
      <w:r w:rsidR="00E511DB">
        <w:rPr>
          <w:rFonts w:hint="cs"/>
          <w:rtl/>
        </w:rPr>
        <w:t xml:space="preserve"> </w:t>
      </w:r>
      <w:r w:rsidR="00E511DB">
        <w:rPr>
          <w:rFonts w:cstheme="minorBidi" w:hint="cs"/>
          <w:rtl/>
          <w:lang w:bidi="ar-JO"/>
        </w:rPr>
        <w:t>يوضح بهذا، أنه يُطلب من مقدم العرض التصريح أن بحوزة التقنيين الخمسة المذكورين أعلاه بشكل مشترك، شهادات تأهيل من المنتج لكافة المجموعات المفصلة في البند المذكور.</w:t>
      </w:r>
    </w:p>
    <w:p w14:paraId="4AFE4D4E" w14:textId="77777777" w:rsidR="00E511DB" w:rsidRPr="00E511DB" w:rsidRDefault="00E511DB" w:rsidP="00E511DB">
      <w:pPr>
        <w:pStyle w:val="5-"/>
        <w:numPr>
          <w:ilvl w:val="1"/>
          <w:numId w:val="1"/>
        </w:numPr>
      </w:pPr>
      <w:bookmarkStart w:id="9" w:name="_Ref520228606"/>
      <w:bookmarkStart w:id="10" w:name="_Toc407797305"/>
      <w:bookmarkStart w:id="11" w:name="_Ref425808992"/>
      <w:bookmarkEnd w:id="4"/>
      <w:bookmarkEnd w:id="5"/>
      <w:bookmarkEnd w:id="8"/>
      <w:r>
        <w:rPr>
          <w:rFonts w:cs="Arial" w:hint="cs"/>
          <w:rtl/>
          <w:lang w:bidi="ar-JO"/>
        </w:rPr>
        <w:t>خلال السنوات</w:t>
      </w:r>
      <w:r w:rsidR="003D5A53" w:rsidRPr="00C80430">
        <w:rPr>
          <w:rtl/>
        </w:rPr>
        <w:t xml:space="preserve"> 2017 </w:t>
      </w:r>
      <w:r>
        <w:rPr>
          <w:rFonts w:cs="Arial" w:hint="cs"/>
          <w:rtl/>
          <w:lang w:bidi="ar-JO"/>
        </w:rPr>
        <w:t>وحتى</w:t>
      </w:r>
      <w:r w:rsidR="003D5A53" w:rsidRPr="00C80430">
        <w:rPr>
          <w:rtl/>
        </w:rPr>
        <w:t xml:space="preserve"> 2019 </w:t>
      </w:r>
      <w:r>
        <w:rPr>
          <w:rFonts w:cstheme="minorBidi" w:hint="cs"/>
          <w:rtl/>
          <w:lang w:bidi="ar-JO"/>
        </w:rPr>
        <w:t xml:space="preserve">بشكل تراكمي، نفذ مقدم العرض مشاريع في مجال البنى التحتية للاتصالات السلبية، في إسرائيل، بحجم على الأقل </w:t>
      </w:r>
      <w:r w:rsidR="003D5A53" w:rsidRPr="00C80430">
        <w:rPr>
          <w:rtl/>
        </w:rPr>
        <w:t xml:space="preserve">40 </w:t>
      </w:r>
      <w:r>
        <w:rPr>
          <w:rFonts w:cstheme="minorBidi" w:hint="cs"/>
          <w:rtl/>
          <w:lang w:bidi="ar-JO"/>
        </w:rPr>
        <w:t>مليون ش.ج.</w:t>
      </w:r>
    </w:p>
    <w:p w14:paraId="18E87444" w14:textId="77777777" w:rsidR="00E511DB" w:rsidRPr="00E511DB" w:rsidRDefault="00E511DB" w:rsidP="00E511DB">
      <w:pPr>
        <w:pStyle w:val="5-"/>
        <w:numPr>
          <w:ilvl w:val="1"/>
          <w:numId w:val="1"/>
        </w:numPr>
        <w:rPr>
          <w:smallCaps/>
        </w:rPr>
      </w:pPr>
      <w:bookmarkStart w:id="12" w:name="_Ref520228614"/>
      <w:bookmarkStart w:id="13" w:name="_Ref488308729"/>
      <w:bookmarkEnd w:id="9"/>
      <w:bookmarkEnd w:id="10"/>
      <w:bookmarkEnd w:id="11"/>
      <w:r>
        <w:rPr>
          <w:rFonts w:cstheme="minorBidi" w:hint="cs"/>
          <w:rtl/>
          <w:lang w:bidi="ar-JO"/>
        </w:rPr>
        <w:t xml:space="preserve">نفذ مقدم العرض خلال السنوات </w:t>
      </w:r>
      <w:r w:rsidR="003D5A53" w:rsidRPr="00C80430">
        <w:rPr>
          <w:rtl/>
        </w:rPr>
        <w:t xml:space="preserve">2017 </w:t>
      </w:r>
      <w:r>
        <w:rPr>
          <w:rFonts w:cs="Arial" w:hint="cs"/>
          <w:rtl/>
          <w:lang w:bidi="ar-JO"/>
        </w:rPr>
        <w:t>وحتى</w:t>
      </w:r>
      <w:r w:rsidR="003D5A53" w:rsidRPr="00C80430">
        <w:rPr>
          <w:rtl/>
        </w:rPr>
        <w:t xml:space="preserve"> 2019</w:t>
      </w:r>
      <w:r>
        <w:rPr>
          <w:rFonts w:cs="Arial" w:hint="cs"/>
          <w:rtl/>
          <w:lang w:bidi="ar-JO"/>
        </w:rPr>
        <w:t xml:space="preserve">، مشروع نظم، شبكات وخدمات في مجال المعدات السلبية، بحجم على الأقل </w:t>
      </w:r>
      <w:r w:rsidR="003D5A53" w:rsidRPr="00C80430">
        <w:rPr>
          <w:rtl/>
        </w:rPr>
        <w:t xml:space="preserve">3 </w:t>
      </w:r>
      <w:r>
        <w:rPr>
          <w:rFonts w:cstheme="minorBidi" w:hint="cs"/>
          <w:rtl/>
          <w:lang w:bidi="ar-JO"/>
        </w:rPr>
        <w:t>مليون ش.ج للمشروع، لثلاثة زبائن مختلفين في إسرائيل.</w:t>
      </w:r>
    </w:p>
    <w:p w14:paraId="28C120C2" w14:textId="77777777" w:rsidR="00E511DB" w:rsidRPr="00E511DB" w:rsidRDefault="00E511DB" w:rsidP="00E511DB">
      <w:pPr>
        <w:pStyle w:val="5-"/>
        <w:numPr>
          <w:ilvl w:val="1"/>
          <w:numId w:val="1"/>
        </w:numPr>
      </w:pPr>
      <w:bookmarkStart w:id="14" w:name="_Ref520898098"/>
      <w:bookmarkEnd w:id="12"/>
      <w:bookmarkEnd w:id="13"/>
      <w:r>
        <w:rPr>
          <w:rFonts w:cstheme="minorBidi" w:hint="cs"/>
          <w:rtl/>
          <w:lang w:bidi="ar-JO"/>
        </w:rPr>
        <w:t xml:space="preserve">المنتج، الذي اقترح منتجاته مقدم العرض في نطاق عرضه، يعمل بتطوير، إنتاج وبيع معدات في مجموعات المنتجات المذكورة في الجدول التالي فقط، باسم الماركة المقترحة في عرض مقدم العرض، وخلال السنوات </w:t>
      </w:r>
      <w:r w:rsidR="003D5A53" w:rsidRPr="00C80430">
        <w:rPr>
          <w:rtl/>
        </w:rPr>
        <w:t xml:space="preserve">2017, 2018 </w:t>
      </w:r>
      <w:r>
        <w:rPr>
          <w:rFonts w:cs="Arial" w:hint="cs"/>
          <w:rtl/>
          <w:lang w:bidi="ar-JO"/>
        </w:rPr>
        <w:t>و</w:t>
      </w:r>
      <w:r w:rsidR="003D5A53" w:rsidRPr="00C80430">
        <w:rPr>
          <w:rtl/>
        </w:rPr>
        <w:t xml:space="preserve">-2019 </w:t>
      </w:r>
      <w:r>
        <w:rPr>
          <w:rFonts w:cstheme="minorBidi" w:hint="cs"/>
          <w:rtl/>
          <w:lang w:bidi="ar-JO"/>
        </w:rPr>
        <w:t>بشكل تراكمي، باع معدات في المجموعات التالية بحجم لا يقل عن الحجم المذكور في الجدول التالي:</w:t>
      </w:r>
    </w:p>
    <w:bookmarkEnd w:id="14"/>
    <w:tbl>
      <w:tblPr>
        <w:bidiVisual/>
        <w:tblW w:w="96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4"/>
        <w:gridCol w:w="3175"/>
        <w:gridCol w:w="1701"/>
        <w:gridCol w:w="2665"/>
      </w:tblGrid>
      <w:tr w:rsidR="003D5A53" w:rsidRPr="00C80430" w14:paraId="5A5C08E7" w14:textId="77777777" w:rsidTr="00E511DB">
        <w:trPr>
          <w:trHeight w:val="567"/>
          <w:tblHeader/>
          <w:jc w:val="center"/>
        </w:trPr>
        <w:tc>
          <w:tcPr>
            <w:tcW w:w="2154" w:type="dxa"/>
            <w:tcBorders>
              <w:top w:val="nil"/>
              <w:left w:val="nil"/>
              <w:bottom w:val="nil"/>
              <w:right w:val="single" w:sz="4" w:space="0" w:color="auto"/>
            </w:tcBorders>
            <w:shd w:val="clear" w:color="auto" w:fill="auto"/>
            <w:tcMar>
              <w:top w:w="57" w:type="dxa"/>
              <w:bottom w:w="57" w:type="dxa"/>
            </w:tcMar>
          </w:tcPr>
          <w:p w14:paraId="141273F8" w14:textId="77777777" w:rsidR="003D5A53" w:rsidRPr="00C80430" w:rsidRDefault="003D5A53" w:rsidP="00280E96">
            <w:pPr>
              <w:jc w:val="center"/>
              <w:rPr>
                <w:rFonts w:ascii="David" w:hAnsi="David" w:cs="David"/>
                <w:b/>
                <w:bCs/>
                <w:rtl/>
              </w:rPr>
            </w:pPr>
          </w:p>
        </w:tc>
        <w:tc>
          <w:tcPr>
            <w:tcW w:w="3175" w:type="dxa"/>
            <w:tcBorders>
              <w:left w:val="single" w:sz="4" w:space="0" w:color="auto"/>
            </w:tcBorders>
            <w:shd w:val="clear" w:color="auto" w:fill="BFBFBF" w:themeFill="background1" w:themeFillShade="BF"/>
            <w:tcMar>
              <w:top w:w="57" w:type="dxa"/>
              <w:bottom w:w="57" w:type="dxa"/>
            </w:tcMar>
            <w:vAlign w:val="center"/>
          </w:tcPr>
          <w:p w14:paraId="22F79B21" w14:textId="77777777" w:rsidR="003D5A53" w:rsidRPr="00E511DB" w:rsidRDefault="00E511DB" w:rsidP="00280E96">
            <w:pPr>
              <w:jc w:val="center"/>
              <w:rPr>
                <w:rFonts w:ascii="David" w:hAnsi="David" w:cs="Arial"/>
                <w:b/>
                <w:bCs/>
                <w:rtl/>
                <w:lang w:bidi="ar-JO"/>
              </w:rPr>
            </w:pPr>
            <w:r>
              <w:rPr>
                <w:rFonts w:ascii="David" w:hAnsi="David" w:cs="Arial" w:hint="cs"/>
                <w:b/>
                <w:bCs/>
                <w:rtl/>
                <w:lang w:bidi="ar-JO"/>
              </w:rPr>
              <w:t>نوع القطع</w:t>
            </w:r>
          </w:p>
        </w:tc>
        <w:tc>
          <w:tcPr>
            <w:tcW w:w="1701" w:type="dxa"/>
            <w:shd w:val="clear" w:color="auto" w:fill="BFBFBF" w:themeFill="background1" w:themeFillShade="BF"/>
            <w:tcMar>
              <w:top w:w="57" w:type="dxa"/>
              <w:bottom w:w="57" w:type="dxa"/>
            </w:tcMar>
          </w:tcPr>
          <w:p w14:paraId="10071702" w14:textId="77777777" w:rsidR="003D5A53" w:rsidRPr="00C80430" w:rsidRDefault="00E511DB" w:rsidP="00E511DB">
            <w:pPr>
              <w:jc w:val="center"/>
              <w:rPr>
                <w:rFonts w:ascii="David" w:hAnsi="David" w:cs="David"/>
                <w:b/>
                <w:bCs/>
                <w:rtl/>
              </w:rPr>
            </w:pPr>
            <w:r>
              <w:rPr>
                <w:rFonts w:ascii="David" w:hAnsi="David" w:cstheme="minorBidi" w:hint="cs"/>
                <w:b/>
                <w:bCs/>
                <w:rtl/>
                <w:lang w:bidi="ar-JO"/>
              </w:rPr>
              <w:t xml:space="preserve">رقم المجموعة في جدول الكميات </w:t>
            </w:r>
          </w:p>
        </w:tc>
        <w:tc>
          <w:tcPr>
            <w:tcW w:w="2665" w:type="dxa"/>
            <w:shd w:val="clear" w:color="auto" w:fill="BFBFBF" w:themeFill="background1" w:themeFillShade="BF"/>
            <w:tcMar>
              <w:top w:w="57" w:type="dxa"/>
              <w:bottom w:w="57" w:type="dxa"/>
            </w:tcMar>
            <w:vAlign w:val="center"/>
          </w:tcPr>
          <w:p w14:paraId="7B0A6F48" w14:textId="77777777" w:rsidR="003D5A53" w:rsidRPr="00C80430" w:rsidRDefault="00E511DB" w:rsidP="00E511DB">
            <w:pPr>
              <w:jc w:val="center"/>
              <w:rPr>
                <w:rFonts w:ascii="David" w:hAnsi="David" w:cs="David"/>
                <w:b/>
                <w:bCs/>
                <w:rtl/>
              </w:rPr>
            </w:pPr>
            <w:r>
              <w:rPr>
                <w:rFonts w:ascii="David" w:hAnsi="David" w:cstheme="minorBidi" w:hint="cs"/>
                <w:b/>
                <w:bCs/>
                <w:rtl/>
                <w:lang w:bidi="ar-JO"/>
              </w:rPr>
              <w:t xml:space="preserve">الحد الأدنى لحجم المبيعات المطلوب( بملايين الدولارات الأمريكية ) </w:t>
            </w:r>
          </w:p>
        </w:tc>
      </w:tr>
      <w:tr w:rsidR="003D5A53" w:rsidRPr="00443F00" w14:paraId="372441E0" w14:textId="77777777" w:rsidTr="00E511DB">
        <w:trPr>
          <w:jc w:val="center"/>
        </w:trPr>
        <w:tc>
          <w:tcPr>
            <w:tcW w:w="2154" w:type="dxa"/>
            <w:tcBorders>
              <w:top w:val="nil"/>
              <w:left w:val="nil"/>
              <w:bottom w:val="nil"/>
              <w:right w:val="single" w:sz="4" w:space="0" w:color="auto"/>
            </w:tcBorders>
            <w:shd w:val="clear" w:color="auto" w:fill="auto"/>
            <w:tcMar>
              <w:top w:w="57" w:type="dxa"/>
              <w:bottom w:w="57" w:type="dxa"/>
            </w:tcMar>
          </w:tcPr>
          <w:p w14:paraId="17CE678D" w14:textId="77777777" w:rsidR="003D5A53" w:rsidRPr="00C80430" w:rsidRDefault="003D5A53" w:rsidP="00280E96">
            <w:pPr>
              <w:rPr>
                <w:rFonts w:ascii="David" w:hAnsi="David" w:cs="David"/>
                <w:rtl/>
              </w:rPr>
            </w:pPr>
          </w:p>
        </w:tc>
        <w:tc>
          <w:tcPr>
            <w:tcW w:w="3175" w:type="dxa"/>
            <w:tcBorders>
              <w:left w:val="single" w:sz="4" w:space="0" w:color="auto"/>
            </w:tcBorders>
            <w:tcMar>
              <w:top w:w="57" w:type="dxa"/>
              <w:bottom w:w="57" w:type="dxa"/>
            </w:tcMar>
            <w:vAlign w:val="center"/>
          </w:tcPr>
          <w:p w14:paraId="646759B2" w14:textId="77777777" w:rsidR="00514E06" w:rsidRDefault="00E511DB" w:rsidP="00514E06">
            <w:pPr>
              <w:rPr>
                <w:rFonts w:ascii="David" w:hAnsi="David" w:cstheme="minorBidi"/>
                <w:rtl/>
                <w:lang w:bidi="ar-JO"/>
              </w:rPr>
            </w:pPr>
            <w:r>
              <w:rPr>
                <w:rFonts w:ascii="David" w:hAnsi="David" w:cstheme="minorBidi" w:hint="cs"/>
                <w:rtl/>
                <w:lang w:bidi="ar-JO"/>
              </w:rPr>
              <w:t xml:space="preserve">كوابل نحاسية لنقل البيانات </w:t>
            </w:r>
            <w:r w:rsidR="003D5A53" w:rsidRPr="00443F00">
              <w:rPr>
                <w:rFonts w:ascii="David" w:hAnsi="David" w:cs="David"/>
                <w:rtl/>
              </w:rPr>
              <w:t>(</w:t>
            </w:r>
            <w:r w:rsidR="003D5A53" w:rsidRPr="00443F00">
              <w:rPr>
                <w:rFonts w:ascii="David" w:hAnsi="David" w:cs="David"/>
              </w:rPr>
              <w:t>Data</w:t>
            </w:r>
            <w:r w:rsidR="003D5A53" w:rsidRPr="00443F00">
              <w:rPr>
                <w:rFonts w:ascii="David" w:hAnsi="David" w:cs="David"/>
                <w:rtl/>
              </w:rPr>
              <w:t xml:space="preserve">) </w:t>
            </w:r>
            <w:r>
              <w:rPr>
                <w:rFonts w:ascii="David" w:hAnsi="David" w:cstheme="minorBidi" w:hint="cs"/>
                <w:rtl/>
                <w:lang w:bidi="ar-JO"/>
              </w:rPr>
              <w:t xml:space="preserve">فقط (بدون </w:t>
            </w:r>
            <w:r w:rsidR="00514E06">
              <w:rPr>
                <w:rFonts w:ascii="David" w:hAnsi="David" w:cstheme="minorBidi" w:hint="cs"/>
                <w:rtl/>
                <w:lang w:bidi="ar-JO"/>
              </w:rPr>
              <w:t>ال</w:t>
            </w:r>
            <w:r>
              <w:rPr>
                <w:rFonts w:ascii="David" w:hAnsi="David" w:cstheme="minorBidi" w:hint="cs"/>
                <w:rtl/>
                <w:lang w:bidi="ar-JO"/>
              </w:rPr>
              <w:t>كوابل</w:t>
            </w:r>
            <w:r w:rsidR="00514E06">
              <w:rPr>
                <w:rFonts w:ascii="David" w:hAnsi="David" w:cstheme="minorBidi" w:hint="cs"/>
                <w:rtl/>
                <w:lang w:bidi="ar-JO"/>
              </w:rPr>
              <w:t xml:space="preserve"> الهاتفية)</w:t>
            </w:r>
          </w:p>
          <w:p w14:paraId="6BE8FAD2" w14:textId="77777777" w:rsidR="003D5A53" w:rsidRPr="00443F00" w:rsidRDefault="00E511DB" w:rsidP="00514E06">
            <w:pPr>
              <w:rPr>
                <w:rFonts w:ascii="David" w:hAnsi="David" w:cs="David"/>
                <w:rtl/>
              </w:rPr>
            </w:pPr>
            <w:r>
              <w:rPr>
                <w:rFonts w:ascii="David" w:hAnsi="David" w:cstheme="minorBidi" w:hint="cs"/>
                <w:rtl/>
                <w:lang w:bidi="ar-JO"/>
              </w:rPr>
              <w:t xml:space="preserve"> </w:t>
            </w:r>
          </w:p>
        </w:tc>
        <w:tc>
          <w:tcPr>
            <w:tcW w:w="1701" w:type="dxa"/>
            <w:tcMar>
              <w:top w:w="57" w:type="dxa"/>
              <w:bottom w:w="57" w:type="dxa"/>
            </w:tcMar>
          </w:tcPr>
          <w:p w14:paraId="63EB3F7A" w14:textId="77777777" w:rsidR="003D5A53" w:rsidRPr="0074341A" w:rsidRDefault="003D5A53" w:rsidP="00280E96">
            <w:pPr>
              <w:jc w:val="center"/>
              <w:rPr>
                <w:rFonts w:ascii="David" w:hAnsi="David" w:cs="David"/>
                <w:rtl/>
              </w:rPr>
            </w:pPr>
            <w:r w:rsidRPr="0074341A">
              <w:rPr>
                <w:rFonts w:ascii="David" w:hAnsi="David" w:cs="David"/>
                <w:rtl/>
              </w:rPr>
              <w:t>1</w:t>
            </w:r>
          </w:p>
        </w:tc>
        <w:tc>
          <w:tcPr>
            <w:tcW w:w="2665" w:type="dxa"/>
            <w:tcMar>
              <w:top w:w="57" w:type="dxa"/>
              <w:bottom w:w="57" w:type="dxa"/>
            </w:tcMar>
          </w:tcPr>
          <w:p w14:paraId="52EF0875" w14:textId="77777777" w:rsidR="003D5A53" w:rsidRPr="00443F00" w:rsidRDefault="003D5A53" w:rsidP="00280E96">
            <w:pPr>
              <w:jc w:val="center"/>
              <w:rPr>
                <w:rFonts w:ascii="David" w:hAnsi="David" w:cs="David"/>
                <w:rtl/>
              </w:rPr>
            </w:pPr>
            <w:r w:rsidRPr="00443F00">
              <w:rPr>
                <w:rFonts w:ascii="David" w:hAnsi="David" w:cs="David"/>
                <w:rtl/>
              </w:rPr>
              <w:t>50</w:t>
            </w:r>
          </w:p>
        </w:tc>
      </w:tr>
      <w:tr w:rsidR="003D5A53" w:rsidRPr="00443F00" w14:paraId="7B3CBFEA" w14:textId="77777777" w:rsidTr="00E511DB">
        <w:trPr>
          <w:jc w:val="center"/>
        </w:trPr>
        <w:tc>
          <w:tcPr>
            <w:tcW w:w="2154" w:type="dxa"/>
            <w:tcBorders>
              <w:top w:val="nil"/>
              <w:left w:val="nil"/>
              <w:bottom w:val="nil"/>
              <w:right w:val="single" w:sz="4" w:space="0" w:color="auto"/>
            </w:tcBorders>
            <w:shd w:val="clear" w:color="auto" w:fill="auto"/>
            <w:tcMar>
              <w:top w:w="57" w:type="dxa"/>
              <w:bottom w:w="57" w:type="dxa"/>
            </w:tcMar>
          </w:tcPr>
          <w:p w14:paraId="05001242" w14:textId="77777777" w:rsidR="003D5A53" w:rsidRPr="00443F00" w:rsidRDefault="003D5A53" w:rsidP="00280E96">
            <w:pPr>
              <w:rPr>
                <w:rFonts w:ascii="David" w:hAnsi="David" w:cs="David"/>
                <w:rtl/>
              </w:rPr>
            </w:pPr>
          </w:p>
        </w:tc>
        <w:tc>
          <w:tcPr>
            <w:tcW w:w="3175" w:type="dxa"/>
            <w:tcBorders>
              <w:left w:val="single" w:sz="4" w:space="0" w:color="auto"/>
            </w:tcBorders>
            <w:tcMar>
              <w:top w:w="57" w:type="dxa"/>
              <w:bottom w:w="57" w:type="dxa"/>
            </w:tcMar>
            <w:vAlign w:val="center"/>
          </w:tcPr>
          <w:p w14:paraId="6EC92652" w14:textId="77777777" w:rsidR="003D5A53" w:rsidRPr="00443F00" w:rsidRDefault="00514E06" w:rsidP="00514E06">
            <w:pPr>
              <w:rPr>
                <w:rFonts w:ascii="David" w:hAnsi="David" w:cs="David"/>
                <w:rtl/>
              </w:rPr>
            </w:pPr>
            <w:r>
              <w:rPr>
                <w:rFonts w:ascii="David" w:hAnsi="David" w:cstheme="minorBidi" w:hint="cs"/>
                <w:rtl/>
                <w:lang w:bidi="ar-JO"/>
              </w:rPr>
              <w:t xml:space="preserve">كوابل ومستلزمات بصرية لنقل البيانات </w:t>
            </w:r>
            <w:r w:rsidR="003D5A53" w:rsidRPr="00443F00">
              <w:rPr>
                <w:rFonts w:ascii="David" w:hAnsi="David" w:cs="David"/>
                <w:rtl/>
              </w:rPr>
              <w:t>(</w:t>
            </w:r>
            <w:r w:rsidR="003D5A53" w:rsidRPr="00443F00">
              <w:rPr>
                <w:rFonts w:ascii="David" w:hAnsi="David" w:cs="David"/>
              </w:rPr>
              <w:t>Data</w:t>
            </w:r>
            <w:r w:rsidR="003D5A53" w:rsidRPr="00443F00">
              <w:rPr>
                <w:rFonts w:ascii="David" w:hAnsi="David" w:cs="David"/>
                <w:rtl/>
              </w:rPr>
              <w:t>)</w:t>
            </w:r>
          </w:p>
        </w:tc>
        <w:tc>
          <w:tcPr>
            <w:tcW w:w="1701" w:type="dxa"/>
            <w:tcMar>
              <w:top w:w="57" w:type="dxa"/>
              <w:bottom w:w="57" w:type="dxa"/>
            </w:tcMar>
          </w:tcPr>
          <w:p w14:paraId="35D00868" w14:textId="77777777" w:rsidR="003D5A53" w:rsidRPr="0074341A" w:rsidRDefault="003D5A53" w:rsidP="00280E96">
            <w:pPr>
              <w:jc w:val="center"/>
              <w:rPr>
                <w:rFonts w:ascii="David" w:hAnsi="David" w:cs="David"/>
                <w:rtl/>
              </w:rPr>
            </w:pPr>
            <w:r w:rsidRPr="0074341A">
              <w:rPr>
                <w:rFonts w:ascii="David" w:hAnsi="David" w:cs="David"/>
                <w:rtl/>
              </w:rPr>
              <w:t>2</w:t>
            </w:r>
          </w:p>
        </w:tc>
        <w:tc>
          <w:tcPr>
            <w:tcW w:w="2665" w:type="dxa"/>
            <w:tcMar>
              <w:top w:w="57" w:type="dxa"/>
              <w:bottom w:w="57" w:type="dxa"/>
            </w:tcMar>
          </w:tcPr>
          <w:p w14:paraId="08DF57EC" w14:textId="77777777" w:rsidR="003D5A53" w:rsidRPr="00443F00" w:rsidRDefault="003D5A53" w:rsidP="00280E96">
            <w:pPr>
              <w:jc w:val="center"/>
              <w:rPr>
                <w:rFonts w:ascii="David" w:hAnsi="David" w:cs="David"/>
                <w:rtl/>
              </w:rPr>
            </w:pPr>
            <w:r w:rsidRPr="00443F00">
              <w:rPr>
                <w:rFonts w:ascii="David" w:hAnsi="David" w:cs="David"/>
                <w:rtl/>
              </w:rPr>
              <w:t>50</w:t>
            </w:r>
          </w:p>
        </w:tc>
      </w:tr>
      <w:tr w:rsidR="003D5A53" w:rsidRPr="00443F00" w14:paraId="2A0E1799" w14:textId="77777777" w:rsidTr="00E511DB">
        <w:trPr>
          <w:jc w:val="center"/>
        </w:trPr>
        <w:tc>
          <w:tcPr>
            <w:tcW w:w="2154" w:type="dxa"/>
            <w:tcBorders>
              <w:top w:val="nil"/>
              <w:left w:val="nil"/>
              <w:bottom w:val="nil"/>
              <w:right w:val="single" w:sz="4" w:space="0" w:color="auto"/>
            </w:tcBorders>
            <w:shd w:val="clear" w:color="auto" w:fill="auto"/>
            <w:tcMar>
              <w:top w:w="57" w:type="dxa"/>
              <w:bottom w:w="57" w:type="dxa"/>
            </w:tcMar>
          </w:tcPr>
          <w:p w14:paraId="649B6346" w14:textId="77777777" w:rsidR="003D5A53" w:rsidRPr="00443F00" w:rsidRDefault="003D5A53" w:rsidP="00280E96">
            <w:pPr>
              <w:rPr>
                <w:rFonts w:ascii="David" w:hAnsi="David" w:cs="David"/>
                <w:rtl/>
              </w:rPr>
            </w:pPr>
          </w:p>
        </w:tc>
        <w:tc>
          <w:tcPr>
            <w:tcW w:w="3175" w:type="dxa"/>
            <w:tcBorders>
              <w:left w:val="single" w:sz="4" w:space="0" w:color="auto"/>
            </w:tcBorders>
            <w:tcMar>
              <w:top w:w="57" w:type="dxa"/>
              <w:bottom w:w="57" w:type="dxa"/>
            </w:tcMar>
            <w:vAlign w:val="center"/>
          </w:tcPr>
          <w:p w14:paraId="383C6A98" w14:textId="77777777" w:rsidR="003D5A53" w:rsidRPr="00443F00" w:rsidRDefault="00514E06" w:rsidP="00514E06">
            <w:pPr>
              <w:rPr>
                <w:rFonts w:ascii="David" w:hAnsi="David" w:cs="David"/>
              </w:rPr>
            </w:pPr>
            <w:r>
              <w:rPr>
                <w:rFonts w:ascii="David" w:hAnsi="David" w:cstheme="minorBidi" w:hint="cs"/>
                <w:rtl/>
                <w:lang w:bidi="ar-JO"/>
              </w:rPr>
              <w:t xml:space="preserve">مقابس طرف وأجهزة توصيل </w:t>
            </w:r>
            <w:r w:rsidR="003D5A53" w:rsidRPr="00443F00">
              <w:rPr>
                <w:rFonts w:ascii="David" w:hAnsi="David" w:cs="David"/>
              </w:rPr>
              <w:t>RJ45</w:t>
            </w:r>
          </w:p>
        </w:tc>
        <w:tc>
          <w:tcPr>
            <w:tcW w:w="1701" w:type="dxa"/>
            <w:tcMar>
              <w:top w:w="57" w:type="dxa"/>
              <w:bottom w:w="57" w:type="dxa"/>
            </w:tcMar>
          </w:tcPr>
          <w:p w14:paraId="00D20DDB" w14:textId="77777777" w:rsidR="003D5A53" w:rsidRPr="0074341A" w:rsidRDefault="003D5A53" w:rsidP="00280E96">
            <w:pPr>
              <w:jc w:val="center"/>
              <w:rPr>
                <w:rFonts w:ascii="David" w:hAnsi="David" w:cs="David"/>
                <w:rtl/>
              </w:rPr>
            </w:pPr>
            <w:r w:rsidRPr="0074341A">
              <w:rPr>
                <w:rFonts w:ascii="David" w:hAnsi="David" w:cs="David"/>
                <w:rtl/>
              </w:rPr>
              <w:t>1</w:t>
            </w:r>
          </w:p>
        </w:tc>
        <w:tc>
          <w:tcPr>
            <w:tcW w:w="2665" w:type="dxa"/>
            <w:tcMar>
              <w:top w:w="57" w:type="dxa"/>
              <w:bottom w:w="57" w:type="dxa"/>
            </w:tcMar>
          </w:tcPr>
          <w:p w14:paraId="156A4CB9" w14:textId="77777777" w:rsidR="003D5A53" w:rsidRPr="00443F00" w:rsidRDefault="003D5A53" w:rsidP="00280E96">
            <w:pPr>
              <w:jc w:val="center"/>
              <w:rPr>
                <w:rFonts w:ascii="David" w:hAnsi="David" w:cs="David"/>
                <w:rtl/>
              </w:rPr>
            </w:pPr>
            <w:r w:rsidRPr="00443F00">
              <w:rPr>
                <w:rFonts w:ascii="David" w:hAnsi="David" w:cs="David"/>
                <w:rtl/>
              </w:rPr>
              <w:t>6</w:t>
            </w:r>
          </w:p>
        </w:tc>
      </w:tr>
      <w:tr w:rsidR="003D5A53" w:rsidRPr="00443F00" w14:paraId="7D43B64F" w14:textId="77777777" w:rsidTr="00E511DB">
        <w:trPr>
          <w:jc w:val="center"/>
        </w:trPr>
        <w:tc>
          <w:tcPr>
            <w:tcW w:w="2154" w:type="dxa"/>
            <w:tcBorders>
              <w:top w:val="nil"/>
              <w:left w:val="nil"/>
              <w:bottom w:val="nil"/>
              <w:right w:val="single" w:sz="4" w:space="0" w:color="auto"/>
            </w:tcBorders>
            <w:shd w:val="clear" w:color="auto" w:fill="auto"/>
            <w:tcMar>
              <w:top w:w="57" w:type="dxa"/>
              <w:bottom w:w="57" w:type="dxa"/>
            </w:tcMar>
          </w:tcPr>
          <w:p w14:paraId="79AC0502" w14:textId="77777777" w:rsidR="003D5A53" w:rsidRPr="00443F00" w:rsidRDefault="003D5A53" w:rsidP="00280E96">
            <w:pPr>
              <w:rPr>
                <w:rFonts w:ascii="David" w:hAnsi="David" w:cs="David"/>
                <w:rtl/>
              </w:rPr>
            </w:pPr>
          </w:p>
        </w:tc>
        <w:tc>
          <w:tcPr>
            <w:tcW w:w="3175" w:type="dxa"/>
            <w:tcBorders>
              <w:left w:val="single" w:sz="4" w:space="0" w:color="auto"/>
            </w:tcBorders>
            <w:tcMar>
              <w:top w:w="57" w:type="dxa"/>
              <w:bottom w:w="57" w:type="dxa"/>
            </w:tcMar>
            <w:vAlign w:val="center"/>
          </w:tcPr>
          <w:p w14:paraId="57491DAA" w14:textId="77777777" w:rsidR="00514E06" w:rsidRDefault="00514E06" w:rsidP="00280E96">
            <w:pPr>
              <w:rPr>
                <w:rFonts w:ascii="David" w:hAnsi="David" w:cstheme="minorBidi"/>
                <w:rtl/>
                <w:lang w:bidi="ar-JO"/>
              </w:rPr>
            </w:pPr>
            <w:r>
              <w:rPr>
                <w:rFonts w:ascii="David" w:hAnsi="David" w:cstheme="minorBidi" w:hint="cs"/>
                <w:rtl/>
                <w:lang w:bidi="ar-JO"/>
              </w:rPr>
              <w:t xml:space="preserve">قواعد بيانات للحواسيب المُلقمة و/أو نظم وشبكات اتصالات، بما في ذلك مستلزماتها </w:t>
            </w:r>
          </w:p>
          <w:p w14:paraId="2B03F5A0" w14:textId="77777777" w:rsidR="003D5A53" w:rsidRPr="00443F00" w:rsidRDefault="003D5A53" w:rsidP="00280E96">
            <w:pPr>
              <w:rPr>
                <w:rFonts w:ascii="David" w:hAnsi="David" w:cs="David"/>
                <w:rtl/>
              </w:rPr>
            </w:pPr>
          </w:p>
        </w:tc>
        <w:tc>
          <w:tcPr>
            <w:tcW w:w="1701" w:type="dxa"/>
            <w:tcMar>
              <w:top w:w="57" w:type="dxa"/>
              <w:bottom w:w="57" w:type="dxa"/>
            </w:tcMar>
          </w:tcPr>
          <w:p w14:paraId="51F2C00F" w14:textId="77777777" w:rsidR="003D5A53" w:rsidRPr="0074341A" w:rsidRDefault="003D5A53" w:rsidP="00280E96">
            <w:pPr>
              <w:jc w:val="center"/>
              <w:rPr>
                <w:rFonts w:ascii="David" w:hAnsi="David" w:cs="David"/>
                <w:rtl/>
              </w:rPr>
            </w:pPr>
            <w:r w:rsidRPr="0074341A">
              <w:rPr>
                <w:rFonts w:ascii="David" w:hAnsi="David" w:cs="David"/>
                <w:rtl/>
              </w:rPr>
              <w:t>3</w:t>
            </w:r>
          </w:p>
        </w:tc>
        <w:tc>
          <w:tcPr>
            <w:tcW w:w="2665" w:type="dxa"/>
            <w:tcMar>
              <w:top w:w="57" w:type="dxa"/>
              <w:bottom w:w="57" w:type="dxa"/>
            </w:tcMar>
          </w:tcPr>
          <w:p w14:paraId="68BEDD7B" w14:textId="77777777" w:rsidR="003D5A53" w:rsidRPr="00443F00" w:rsidRDefault="003D5A53" w:rsidP="00280E96">
            <w:pPr>
              <w:jc w:val="center"/>
              <w:rPr>
                <w:rFonts w:ascii="David" w:hAnsi="David" w:cs="David"/>
                <w:rtl/>
              </w:rPr>
            </w:pPr>
            <w:r w:rsidRPr="00443F00">
              <w:rPr>
                <w:rFonts w:ascii="David" w:hAnsi="David" w:cs="David"/>
                <w:rtl/>
              </w:rPr>
              <w:t>10</w:t>
            </w:r>
          </w:p>
        </w:tc>
      </w:tr>
      <w:tr w:rsidR="003D5A53" w:rsidRPr="00443F00" w14:paraId="424AB953" w14:textId="77777777" w:rsidTr="00E511DB">
        <w:trPr>
          <w:jc w:val="center"/>
        </w:trPr>
        <w:tc>
          <w:tcPr>
            <w:tcW w:w="2154" w:type="dxa"/>
            <w:tcBorders>
              <w:top w:val="nil"/>
              <w:left w:val="nil"/>
              <w:bottom w:val="single" w:sz="4" w:space="0" w:color="auto"/>
              <w:right w:val="single" w:sz="4" w:space="0" w:color="auto"/>
            </w:tcBorders>
            <w:shd w:val="clear" w:color="auto" w:fill="auto"/>
            <w:tcMar>
              <w:top w:w="57" w:type="dxa"/>
              <w:bottom w:w="57" w:type="dxa"/>
            </w:tcMar>
          </w:tcPr>
          <w:p w14:paraId="29B5F3DB" w14:textId="77777777" w:rsidR="003D5A53" w:rsidRPr="00443F00" w:rsidRDefault="003D5A53" w:rsidP="00280E96">
            <w:pPr>
              <w:rPr>
                <w:rFonts w:ascii="David" w:hAnsi="David" w:cs="David"/>
                <w:rtl/>
              </w:rPr>
            </w:pPr>
          </w:p>
        </w:tc>
        <w:tc>
          <w:tcPr>
            <w:tcW w:w="3175" w:type="dxa"/>
            <w:tcBorders>
              <w:left w:val="single" w:sz="4" w:space="0" w:color="auto"/>
              <w:bottom w:val="single" w:sz="4" w:space="0" w:color="auto"/>
            </w:tcBorders>
            <w:tcMar>
              <w:top w:w="57" w:type="dxa"/>
              <w:bottom w:w="57" w:type="dxa"/>
            </w:tcMar>
            <w:vAlign w:val="center"/>
          </w:tcPr>
          <w:p w14:paraId="4458D57A" w14:textId="77777777" w:rsidR="003D5A53" w:rsidRPr="00443F00" w:rsidDel="008D6327" w:rsidRDefault="00514E06" w:rsidP="00514E06">
            <w:pPr>
              <w:rPr>
                <w:rFonts w:ascii="David" w:hAnsi="David" w:cs="David"/>
                <w:rtl/>
              </w:rPr>
            </w:pPr>
            <w:r>
              <w:rPr>
                <w:rFonts w:ascii="David" w:hAnsi="David" w:cstheme="minorBidi" w:hint="cs"/>
                <w:rtl/>
                <w:lang w:bidi="ar-JO"/>
              </w:rPr>
              <w:t xml:space="preserve">نظم وإمدادات طاقة غير منقطعة بقوة لغاية </w:t>
            </w:r>
            <w:r w:rsidR="003D5A53" w:rsidRPr="00443F00">
              <w:rPr>
                <w:rFonts w:ascii="David" w:hAnsi="David" w:cs="David" w:hint="cs"/>
              </w:rPr>
              <w:t>KVA</w:t>
            </w:r>
            <w:r w:rsidR="003D5A53" w:rsidRPr="00443F00">
              <w:rPr>
                <w:rFonts w:ascii="David" w:hAnsi="David" w:cs="David" w:hint="cs"/>
                <w:rtl/>
              </w:rPr>
              <w:t>10</w:t>
            </w:r>
          </w:p>
        </w:tc>
        <w:tc>
          <w:tcPr>
            <w:tcW w:w="1701" w:type="dxa"/>
            <w:tcBorders>
              <w:bottom w:val="single" w:sz="4" w:space="0" w:color="auto"/>
            </w:tcBorders>
            <w:tcMar>
              <w:top w:w="57" w:type="dxa"/>
              <w:bottom w:w="57" w:type="dxa"/>
            </w:tcMar>
          </w:tcPr>
          <w:p w14:paraId="1F0276A6" w14:textId="77777777" w:rsidR="003D5A53" w:rsidRPr="0074341A" w:rsidRDefault="003D5A53" w:rsidP="00280E96">
            <w:pPr>
              <w:jc w:val="center"/>
              <w:rPr>
                <w:rFonts w:ascii="David" w:hAnsi="David" w:cs="David"/>
                <w:rtl/>
              </w:rPr>
            </w:pPr>
            <w:r w:rsidRPr="0074341A">
              <w:rPr>
                <w:rFonts w:ascii="David" w:hAnsi="David" w:cs="David"/>
                <w:rtl/>
              </w:rPr>
              <w:t>5</w:t>
            </w:r>
          </w:p>
        </w:tc>
        <w:tc>
          <w:tcPr>
            <w:tcW w:w="2665" w:type="dxa"/>
            <w:tcBorders>
              <w:bottom w:val="single" w:sz="4" w:space="0" w:color="auto"/>
            </w:tcBorders>
            <w:tcMar>
              <w:top w:w="57" w:type="dxa"/>
              <w:bottom w:w="57" w:type="dxa"/>
            </w:tcMar>
          </w:tcPr>
          <w:p w14:paraId="3C8E832A" w14:textId="77777777" w:rsidR="003D5A53" w:rsidRPr="00443F00" w:rsidDel="00A87E03" w:rsidRDefault="003D5A53" w:rsidP="00280E96">
            <w:pPr>
              <w:jc w:val="center"/>
              <w:rPr>
                <w:rFonts w:ascii="David" w:hAnsi="David" w:cs="David"/>
                <w:rtl/>
              </w:rPr>
            </w:pPr>
            <w:r w:rsidRPr="00443F00">
              <w:rPr>
                <w:rFonts w:ascii="David" w:hAnsi="David" w:cs="David"/>
                <w:rtl/>
              </w:rPr>
              <w:t>5</w:t>
            </w:r>
          </w:p>
        </w:tc>
      </w:tr>
      <w:tr w:rsidR="003D5A53" w:rsidRPr="00443F00" w14:paraId="59E7A87B" w14:textId="77777777" w:rsidTr="00E511DB">
        <w:trPr>
          <w:trHeight w:val="20"/>
          <w:jc w:val="center"/>
        </w:trPr>
        <w:tc>
          <w:tcPr>
            <w:tcW w:w="2154" w:type="dxa"/>
            <w:tcBorders>
              <w:top w:val="single" w:sz="4" w:space="0" w:color="auto"/>
              <w:left w:val="nil"/>
              <w:bottom w:val="nil"/>
              <w:right w:val="nil"/>
            </w:tcBorders>
            <w:shd w:val="clear" w:color="auto" w:fill="auto"/>
            <w:tcMar>
              <w:top w:w="57" w:type="dxa"/>
              <w:bottom w:w="57" w:type="dxa"/>
            </w:tcMar>
          </w:tcPr>
          <w:p w14:paraId="47B4818A" w14:textId="77777777" w:rsidR="003D5A53" w:rsidRPr="00443F00" w:rsidRDefault="003D5A53" w:rsidP="00280E96">
            <w:pPr>
              <w:rPr>
                <w:rFonts w:ascii="David" w:hAnsi="David" w:cs="David"/>
                <w:rtl/>
              </w:rPr>
            </w:pPr>
          </w:p>
        </w:tc>
        <w:tc>
          <w:tcPr>
            <w:tcW w:w="3175" w:type="dxa"/>
            <w:tcBorders>
              <w:top w:val="single" w:sz="4" w:space="0" w:color="auto"/>
              <w:left w:val="nil"/>
              <w:bottom w:val="nil"/>
              <w:right w:val="nil"/>
            </w:tcBorders>
            <w:tcMar>
              <w:top w:w="0" w:type="dxa"/>
              <w:bottom w:w="0" w:type="dxa"/>
            </w:tcMar>
            <w:vAlign w:val="center"/>
          </w:tcPr>
          <w:p w14:paraId="72DA638C" w14:textId="77777777" w:rsidR="003D5A53" w:rsidRPr="00443F00" w:rsidRDefault="003D5A53" w:rsidP="00280E96">
            <w:pPr>
              <w:rPr>
                <w:rFonts w:ascii="David" w:hAnsi="David" w:cs="David"/>
                <w:sz w:val="4"/>
                <w:szCs w:val="4"/>
                <w:rtl/>
              </w:rPr>
            </w:pPr>
          </w:p>
        </w:tc>
        <w:tc>
          <w:tcPr>
            <w:tcW w:w="1701" w:type="dxa"/>
            <w:tcBorders>
              <w:top w:val="single" w:sz="4" w:space="0" w:color="auto"/>
              <w:left w:val="nil"/>
              <w:bottom w:val="nil"/>
              <w:right w:val="nil"/>
            </w:tcBorders>
            <w:tcMar>
              <w:top w:w="57" w:type="dxa"/>
              <w:bottom w:w="57" w:type="dxa"/>
            </w:tcMar>
          </w:tcPr>
          <w:p w14:paraId="3F29D896" w14:textId="77777777" w:rsidR="003D5A53" w:rsidRPr="00443F00" w:rsidRDefault="003D5A53" w:rsidP="00280E96">
            <w:pPr>
              <w:jc w:val="center"/>
              <w:rPr>
                <w:rFonts w:ascii="David" w:hAnsi="David" w:cs="David"/>
                <w:rtl/>
              </w:rPr>
            </w:pPr>
          </w:p>
        </w:tc>
        <w:tc>
          <w:tcPr>
            <w:tcW w:w="2665" w:type="dxa"/>
            <w:tcBorders>
              <w:top w:val="single" w:sz="4" w:space="0" w:color="auto"/>
              <w:left w:val="nil"/>
              <w:bottom w:val="nil"/>
              <w:right w:val="nil"/>
            </w:tcBorders>
            <w:tcMar>
              <w:top w:w="57" w:type="dxa"/>
              <w:bottom w:w="57" w:type="dxa"/>
            </w:tcMar>
          </w:tcPr>
          <w:p w14:paraId="4366CD88" w14:textId="77777777" w:rsidR="003D5A53" w:rsidRPr="00443F00" w:rsidRDefault="003D5A53" w:rsidP="00280E96">
            <w:pPr>
              <w:jc w:val="center"/>
              <w:rPr>
                <w:rFonts w:ascii="David" w:hAnsi="David" w:cs="David"/>
                <w:rtl/>
              </w:rPr>
            </w:pPr>
          </w:p>
        </w:tc>
      </w:tr>
    </w:tbl>
    <w:p w14:paraId="27375ADD" w14:textId="77777777" w:rsidR="00514E06" w:rsidRPr="00514E06" w:rsidRDefault="00514E06" w:rsidP="003D5A53">
      <w:pPr>
        <w:pStyle w:val="3-"/>
        <w:numPr>
          <w:ilvl w:val="0"/>
          <w:numId w:val="1"/>
        </w:numPr>
      </w:pPr>
      <w:r>
        <w:rPr>
          <w:rFonts w:cstheme="minorBidi" w:hint="cs"/>
          <w:rtl/>
          <w:lang w:bidi="ar-JO"/>
        </w:rPr>
        <w:t>تفضيل إنتاج البلاد</w:t>
      </w:r>
    </w:p>
    <w:p w14:paraId="11A5A482" w14:textId="77777777" w:rsidR="00514E06" w:rsidRPr="00514E06" w:rsidRDefault="00514E06" w:rsidP="00514E06">
      <w:pPr>
        <w:pStyle w:val="4-"/>
        <w:numPr>
          <w:ilvl w:val="1"/>
          <w:numId w:val="1"/>
        </w:numPr>
      </w:pPr>
      <w:r>
        <w:rPr>
          <w:rFonts w:cstheme="minorBidi" w:hint="cs"/>
          <w:rtl/>
          <w:lang w:bidi="ar-JO"/>
        </w:rPr>
        <w:lastRenderedPageBreak/>
        <w:t xml:space="preserve">في نطاق المناقصة تعطى الأفضلية لمقدمي العروض الذين اقترحوا في نطاق عروضهم بضائع من إنتاج البلاد، وذلك بموجب لوائح واجب المناقصات </w:t>
      </w:r>
      <w:r w:rsidR="003D5A53" w:rsidRPr="00C80430">
        <w:rPr>
          <w:rtl/>
        </w:rPr>
        <w:t>(</w:t>
      </w:r>
      <w:r>
        <w:rPr>
          <w:rFonts w:cstheme="minorBidi" w:hint="cs"/>
          <w:rtl/>
          <w:lang w:bidi="ar-JO"/>
        </w:rPr>
        <w:t xml:space="preserve">تفضيل إنتاج البلاد) للعام </w:t>
      </w:r>
      <w:r w:rsidR="003D5A53" w:rsidRPr="00C80430">
        <w:rPr>
          <w:rtl/>
        </w:rPr>
        <w:t>-1995 (</w:t>
      </w:r>
      <w:r>
        <w:rPr>
          <w:rFonts w:cstheme="minorBidi" w:hint="cs"/>
          <w:rtl/>
          <w:lang w:bidi="ar-JO"/>
        </w:rPr>
        <w:t xml:space="preserve">فيما يلي:" </w:t>
      </w:r>
      <w:r w:rsidRPr="00514E06">
        <w:rPr>
          <w:rFonts w:cstheme="minorBidi" w:hint="cs"/>
          <w:b/>
          <w:bCs/>
          <w:rtl/>
          <w:lang w:bidi="ar-JO"/>
        </w:rPr>
        <w:t>لوائح تفضيل إنتاج البلاد</w:t>
      </w:r>
      <w:r>
        <w:rPr>
          <w:rFonts w:cstheme="minorBidi" w:hint="cs"/>
          <w:rtl/>
          <w:lang w:bidi="ar-JO"/>
        </w:rPr>
        <w:t>")، بموجب المفصل فيما يلي:</w:t>
      </w:r>
    </w:p>
    <w:p w14:paraId="1AA4C900" w14:textId="77777777" w:rsidR="005D7968" w:rsidRPr="005D7968" w:rsidRDefault="00514E06" w:rsidP="00514E06">
      <w:pPr>
        <w:pStyle w:val="5-"/>
        <w:numPr>
          <w:ilvl w:val="2"/>
          <w:numId w:val="1"/>
        </w:numPr>
      </w:pPr>
      <w:r>
        <w:rPr>
          <w:rFonts w:cstheme="minorBidi" w:hint="cs"/>
          <w:rtl/>
          <w:lang w:bidi="ar-JO"/>
        </w:rPr>
        <w:t>في نطاق هذه المرحلة، مرحلة التصنيف المسبق، يُطلب من كل مقدم عرض تقديم تصريح بالمعدات المقترحة من قبله، والتي اعتبرت بضائع من إنتاج البلاد، بموجب لوائح تفضيل إنتاج البلاد. لن يُمنح تفضيل لبضائع لم يقدم عليها مقدم العرض تصريح بأنها بضائع</w:t>
      </w:r>
      <w:r w:rsidR="005D7968">
        <w:rPr>
          <w:rFonts w:cstheme="minorBidi" w:hint="cs"/>
          <w:rtl/>
          <w:lang w:bidi="ar-JO"/>
        </w:rPr>
        <w:t xml:space="preserve"> تستحق الحصول على أفضلية كالمذكور.</w:t>
      </w:r>
    </w:p>
    <w:p w14:paraId="3EBFBA33" w14:textId="77777777" w:rsidR="005D7968" w:rsidRPr="005D7968" w:rsidRDefault="005D7968" w:rsidP="005D7968">
      <w:pPr>
        <w:pStyle w:val="ListParagraph"/>
        <w:numPr>
          <w:ilvl w:val="2"/>
          <w:numId w:val="1"/>
        </w:numPr>
        <w:rPr>
          <w:sz w:val="24"/>
          <w:szCs w:val="24"/>
        </w:rPr>
      </w:pPr>
      <w:r>
        <w:rPr>
          <w:rFonts w:cstheme="minorBidi" w:hint="cs"/>
          <w:sz w:val="24"/>
          <w:szCs w:val="24"/>
          <w:rtl/>
          <w:lang w:bidi="ar-JO"/>
        </w:rPr>
        <w:t xml:space="preserve">مقدم العرض الذي المعدات المقترحة من قبله تستحق الحماية من تقديم الأفضلية كالمذكور، وذلك من ضمن الاتفاقيات الدولية التي وقعت عليها دولة إسرائيل، مع التأكيد على معاهدة </w:t>
      </w:r>
      <w:r w:rsidR="003D5A53" w:rsidRPr="00B907AE">
        <w:rPr>
          <w:sz w:val="24"/>
          <w:szCs w:val="24"/>
        </w:rPr>
        <w:t>the Agreement on Government Procurement</w:t>
      </w:r>
      <w:r w:rsidR="003D5A53" w:rsidRPr="00B907AE">
        <w:rPr>
          <w:sz w:val="24"/>
          <w:szCs w:val="24"/>
          <w:rtl/>
        </w:rPr>
        <w:t xml:space="preserve"> -</w:t>
      </w:r>
      <w:r w:rsidR="003D5A53" w:rsidRPr="00B907AE">
        <w:rPr>
          <w:sz w:val="24"/>
          <w:szCs w:val="24"/>
        </w:rPr>
        <w:t xml:space="preserve"> (GPA)</w:t>
      </w:r>
      <w:r>
        <w:rPr>
          <w:rFonts w:cs="Arial" w:hint="cs"/>
          <w:sz w:val="24"/>
          <w:szCs w:val="24"/>
          <w:rtl/>
          <w:lang w:bidi="ar-JO"/>
        </w:rPr>
        <w:t>، يجب عليه تسجيل ذلك في نطاق مرحلة التصنيف المسبق.</w:t>
      </w:r>
    </w:p>
    <w:p w14:paraId="5C570F04" w14:textId="77777777" w:rsidR="003D5A53" w:rsidRPr="005D7968" w:rsidRDefault="003D5A53" w:rsidP="005D7968">
      <w:pPr>
        <w:pStyle w:val="ListParagraph"/>
        <w:numPr>
          <w:ilvl w:val="0"/>
          <w:numId w:val="2"/>
        </w:numPr>
        <w:spacing w:before="120" w:line="360" w:lineRule="auto"/>
        <w:ind w:right="-7"/>
        <w:rPr>
          <w:sz w:val="24"/>
        </w:rPr>
      </w:pPr>
      <w:r w:rsidRPr="005D7968">
        <w:rPr>
          <w:sz w:val="24"/>
          <w:szCs w:val="24"/>
          <w:rtl/>
        </w:rPr>
        <w:t xml:space="preserve"> </w:t>
      </w:r>
      <w:r w:rsidR="005D7968">
        <w:rPr>
          <w:rFonts w:cstheme="minorBidi" w:hint="cs"/>
          <w:sz w:val="24"/>
          <w:rtl/>
          <w:lang w:bidi="ar-JO"/>
        </w:rPr>
        <w:t>يمكن تحميل مستندات المناقصة بدون دفع من موقع دائرة المشتريات الحكومية على الانترنت بالعنوان</w:t>
      </w:r>
      <w:r w:rsidRPr="005D7968">
        <w:rPr>
          <w:sz w:val="24"/>
          <w:rtl/>
        </w:rPr>
        <w:t xml:space="preserve">: </w:t>
      </w:r>
      <w:r w:rsidRPr="005D7968">
        <w:rPr>
          <w:rStyle w:val="Hyperlink"/>
          <w:sz w:val="24"/>
        </w:rPr>
        <w:t>https://</w:t>
      </w:r>
      <w:hyperlink r:id="rId5" w:history="1">
        <w:r w:rsidRPr="005D7968">
          <w:rPr>
            <w:rStyle w:val="Hyperlink"/>
            <w:sz w:val="24"/>
          </w:rPr>
          <w:t>https://www.mr.gov.il/CentralTenders/network/Pages/3-2020.aspx</w:t>
        </w:r>
      </w:hyperlink>
      <w:r w:rsidRPr="005D7968">
        <w:rPr>
          <w:sz w:val="24"/>
          <w:rtl/>
        </w:rPr>
        <w:t>.</w:t>
      </w:r>
    </w:p>
    <w:p w14:paraId="12E7FA27" w14:textId="77777777" w:rsidR="005D7968" w:rsidRPr="005D7968" w:rsidRDefault="005D7968" w:rsidP="005D7968">
      <w:pPr>
        <w:widowControl/>
        <w:numPr>
          <w:ilvl w:val="0"/>
          <w:numId w:val="2"/>
        </w:numPr>
        <w:spacing w:before="120" w:line="360" w:lineRule="auto"/>
        <w:ind w:right="-7"/>
        <w:jc w:val="both"/>
        <w:rPr>
          <w:rFonts w:ascii="David" w:hAnsi="David" w:cs="David"/>
          <w:sz w:val="24"/>
        </w:rPr>
      </w:pPr>
      <w:r>
        <w:rPr>
          <w:rFonts w:ascii="David" w:hAnsi="David" w:cstheme="minorBidi" w:hint="cs"/>
          <w:sz w:val="24"/>
          <w:rtl/>
          <w:lang w:bidi="ar-JO"/>
        </w:rPr>
        <w:t>مواعيد المناقصة (الأسئلة الاستفسارية، تقديم العروض وغيرها) تُنشر في صفحة المناقصة في موقع دائرة المشتريات الحكومية على الانترنت.</w:t>
      </w:r>
    </w:p>
    <w:p w14:paraId="68745AA5" w14:textId="77777777" w:rsidR="005D7968" w:rsidRPr="005D7968" w:rsidRDefault="005D7968" w:rsidP="005D7968">
      <w:pPr>
        <w:widowControl/>
        <w:numPr>
          <w:ilvl w:val="0"/>
          <w:numId w:val="2"/>
        </w:numPr>
        <w:spacing w:before="120" w:line="360" w:lineRule="auto"/>
        <w:ind w:right="-7"/>
        <w:jc w:val="both"/>
        <w:rPr>
          <w:rFonts w:ascii="David" w:hAnsi="David" w:cs="David"/>
          <w:sz w:val="24"/>
        </w:rPr>
      </w:pPr>
      <w:r>
        <w:rPr>
          <w:rFonts w:ascii="David" w:hAnsi="David" w:cstheme="minorBidi" w:hint="cs"/>
          <w:sz w:val="24"/>
          <w:rtl/>
          <w:lang w:bidi="ar-JO"/>
        </w:rPr>
        <w:t>أي تغيير وتحديث على المناقصة، بما في ذلك مستندات المناقصة، سواء دار الحديث عن تغيير مُبادر إليه من قبل معد المناقصة، وسواء رداً على الأسئلة الاستفسارية يُنشر في صفحة المناقصة في موقع دائرة المشتريات الحكومية على الانترنت فقط.</w:t>
      </w:r>
    </w:p>
    <w:p w14:paraId="52C659C9" w14:textId="77777777" w:rsidR="005D7968" w:rsidRPr="005D7968" w:rsidRDefault="005D7968" w:rsidP="005D7968">
      <w:pPr>
        <w:widowControl/>
        <w:numPr>
          <w:ilvl w:val="0"/>
          <w:numId w:val="2"/>
        </w:numPr>
        <w:spacing w:before="120" w:line="360" w:lineRule="auto"/>
        <w:ind w:right="-7"/>
        <w:jc w:val="both"/>
        <w:rPr>
          <w:rFonts w:ascii="David" w:hAnsi="David" w:cs="David"/>
          <w:sz w:val="24"/>
        </w:rPr>
      </w:pPr>
      <w:r>
        <w:rPr>
          <w:rFonts w:ascii="David" w:hAnsi="David" w:cstheme="minorBidi" w:hint="cs"/>
          <w:sz w:val="24"/>
          <w:rtl/>
          <w:lang w:bidi="ar-JO"/>
        </w:rPr>
        <w:t>لا يلتزم معد المناقصة باختيار عرض أياً كان، ويحق له إلغاء المناقصة كلها أو قسم منها، أو تأجيلها لأي سبب وفقاً لتقديراته الحصرية.</w:t>
      </w:r>
    </w:p>
    <w:p w14:paraId="1E6F58CD" w14:textId="77777777" w:rsidR="005D7968" w:rsidRPr="005D7968" w:rsidRDefault="005D7968" w:rsidP="005D7968">
      <w:pPr>
        <w:widowControl/>
        <w:numPr>
          <w:ilvl w:val="0"/>
          <w:numId w:val="2"/>
        </w:numPr>
        <w:spacing w:before="120" w:line="360" w:lineRule="auto"/>
        <w:ind w:right="-7"/>
        <w:jc w:val="both"/>
        <w:rPr>
          <w:rFonts w:ascii="David" w:hAnsi="David" w:cs="David"/>
          <w:sz w:val="24"/>
        </w:rPr>
      </w:pPr>
      <w:r>
        <w:rPr>
          <w:rFonts w:ascii="David" w:hAnsi="David" w:cstheme="minorBidi" w:hint="cs"/>
          <w:sz w:val="24"/>
          <w:rtl/>
          <w:lang w:bidi="ar-JO"/>
        </w:rPr>
        <w:t xml:space="preserve">يؤكد بهذا، أنه في حالة وجود عدم -ملاءمة بين الشروط المفصلة أعلاه وبين المسجل في مستندات </w:t>
      </w:r>
      <w:r w:rsidR="00B165CC">
        <w:rPr>
          <w:rFonts w:ascii="David" w:hAnsi="David" w:cstheme="minorBidi" w:hint="cs"/>
          <w:sz w:val="24"/>
          <w:rtl/>
          <w:lang w:bidi="ar-JO"/>
        </w:rPr>
        <w:t>المناقصة،</w:t>
      </w:r>
      <w:r>
        <w:rPr>
          <w:rFonts w:ascii="David" w:hAnsi="David" w:cstheme="minorBidi" w:hint="cs"/>
          <w:sz w:val="24"/>
          <w:rtl/>
          <w:lang w:bidi="ar-JO"/>
        </w:rPr>
        <w:t xml:space="preserve"> مستندات المناقصة هي الملزمة.</w:t>
      </w:r>
    </w:p>
    <w:p w14:paraId="30AE6FB7" w14:textId="77777777" w:rsidR="00D3231A" w:rsidRPr="00D3231A" w:rsidRDefault="005D7968" w:rsidP="009652CD">
      <w:pPr>
        <w:widowControl/>
        <w:numPr>
          <w:ilvl w:val="0"/>
          <w:numId w:val="2"/>
        </w:numPr>
        <w:spacing w:before="120" w:line="360" w:lineRule="auto"/>
        <w:ind w:right="-7"/>
        <w:jc w:val="both"/>
        <w:rPr>
          <w:rFonts w:ascii="David" w:hAnsi="David" w:cs="David"/>
          <w:sz w:val="24"/>
        </w:rPr>
      </w:pPr>
      <w:r w:rsidRPr="00D3231A">
        <w:rPr>
          <w:rFonts w:ascii="David" w:hAnsi="David" w:cstheme="minorBidi" w:hint="cs"/>
          <w:sz w:val="24"/>
          <w:rtl/>
          <w:lang w:bidi="ar-JO"/>
        </w:rPr>
        <w:t xml:space="preserve">المسؤول عن التواصل في هذه المناقصة هو السيد </w:t>
      </w:r>
      <w:proofErr w:type="spellStart"/>
      <w:r w:rsidRPr="00D3231A">
        <w:rPr>
          <w:rFonts w:ascii="David" w:hAnsi="David" w:cstheme="minorBidi" w:hint="cs"/>
          <w:sz w:val="24"/>
          <w:rtl/>
          <w:lang w:bidi="ar-JO"/>
        </w:rPr>
        <w:t>دورون</w:t>
      </w:r>
      <w:proofErr w:type="spellEnd"/>
      <w:r w:rsidRPr="00D3231A">
        <w:rPr>
          <w:rFonts w:ascii="David" w:hAnsi="David" w:cstheme="minorBidi" w:hint="cs"/>
          <w:sz w:val="24"/>
          <w:rtl/>
          <w:lang w:bidi="ar-JO"/>
        </w:rPr>
        <w:t xml:space="preserve"> </w:t>
      </w:r>
      <w:proofErr w:type="spellStart"/>
      <w:r w:rsidRPr="00D3231A">
        <w:rPr>
          <w:rFonts w:ascii="David" w:hAnsi="David" w:cstheme="minorBidi" w:hint="cs"/>
          <w:sz w:val="24"/>
          <w:rtl/>
          <w:lang w:bidi="ar-JO"/>
        </w:rPr>
        <w:t>روتم</w:t>
      </w:r>
      <w:proofErr w:type="spellEnd"/>
      <w:r w:rsidRPr="00D3231A">
        <w:rPr>
          <w:rFonts w:ascii="David" w:hAnsi="David" w:cstheme="minorBidi" w:hint="cs"/>
          <w:sz w:val="24"/>
          <w:rtl/>
          <w:lang w:bidi="ar-JO"/>
        </w:rPr>
        <w:t>، بالبريد الالكتروني على العنوان</w:t>
      </w:r>
      <w:r w:rsidR="00D3231A" w:rsidRPr="00D3231A">
        <w:rPr>
          <w:rFonts w:ascii="David" w:hAnsi="David" w:cstheme="minorBidi" w:hint="cs"/>
          <w:sz w:val="24"/>
          <w:rtl/>
          <w:lang w:bidi="ar-JO"/>
        </w:rPr>
        <w:t>:</w:t>
      </w:r>
    </w:p>
    <w:p w14:paraId="2F007EA5" w14:textId="77777777" w:rsidR="003D5A53" w:rsidRPr="00D3231A" w:rsidRDefault="005D7968" w:rsidP="00D3231A">
      <w:pPr>
        <w:widowControl/>
        <w:spacing w:before="120" w:line="360" w:lineRule="auto"/>
        <w:ind w:left="360" w:right="-7"/>
        <w:jc w:val="both"/>
        <w:rPr>
          <w:rFonts w:ascii="David" w:hAnsi="David" w:cs="David"/>
          <w:sz w:val="24"/>
          <w:rtl/>
        </w:rPr>
      </w:pPr>
      <w:r w:rsidRPr="00D3231A">
        <w:rPr>
          <w:rFonts w:ascii="David" w:hAnsi="David" w:cstheme="minorBidi" w:hint="cs"/>
          <w:sz w:val="24"/>
          <w:rtl/>
          <w:lang w:bidi="ar-JO"/>
        </w:rPr>
        <w:t xml:space="preserve"> </w:t>
      </w:r>
      <w:r w:rsidR="003D5A53" w:rsidRPr="00D3231A">
        <w:rPr>
          <w:rFonts w:ascii="David" w:hAnsi="David" w:cs="David"/>
          <w:sz w:val="24"/>
          <w:rtl/>
        </w:rPr>
        <w:t xml:space="preserve"> </w:t>
      </w:r>
      <w:hyperlink r:id="rId6" w:history="1">
        <w:r w:rsidR="003D5A53" w:rsidRPr="00D3231A">
          <w:rPr>
            <w:rStyle w:val="Hyperlink"/>
            <w:rFonts w:eastAsia="David"/>
            <w:sz w:val="24"/>
          </w:rPr>
          <w:t>3-2020@mof.gov.il</w:t>
        </w:r>
      </w:hyperlink>
      <w:r w:rsidR="003D5A53" w:rsidRPr="00D3231A">
        <w:rPr>
          <w:rFonts w:ascii="David" w:hAnsi="David" w:cs="David"/>
          <w:sz w:val="24"/>
          <w:rtl/>
        </w:rPr>
        <w:t xml:space="preserve">. </w:t>
      </w:r>
    </w:p>
    <w:p w14:paraId="41075E80" w14:textId="77777777" w:rsidR="003D5A53" w:rsidRPr="004D727B" w:rsidRDefault="003D5A53" w:rsidP="003D5A53">
      <w:pPr>
        <w:widowControl/>
        <w:spacing w:before="120" w:line="360" w:lineRule="auto"/>
        <w:ind w:right="-7"/>
        <w:jc w:val="both"/>
        <w:rPr>
          <w:rFonts w:ascii="David" w:hAnsi="David" w:cs="David"/>
          <w:sz w:val="24"/>
        </w:rPr>
      </w:pPr>
    </w:p>
    <w:p w14:paraId="52C1372E" w14:textId="77777777" w:rsidR="003D5A53" w:rsidRPr="004D727B" w:rsidRDefault="003D5A53" w:rsidP="003D5A53">
      <w:pPr>
        <w:widowControl/>
        <w:spacing w:before="120" w:line="360" w:lineRule="auto"/>
        <w:ind w:right="-7"/>
        <w:jc w:val="both"/>
        <w:rPr>
          <w:rFonts w:ascii="David" w:hAnsi="David" w:cs="David"/>
          <w:sz w:val="24"/>
        </w:rPr>
      </w:pPr>
    </w:p>
    <w:p w14:paraId="596EC204" w14:textId="77777777" w:rsidR="00B93F8C" w:rsidRPr="003D5A53" w:rsidRDefault="00B93F8C"/>
    <w:sectPr w:rsidR="00B93F8C" w:rsidRPr="003D5A53" w:rsidSect="00B1719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5F37458"/>
    <w:multiLevelType w:val="multilevel"/>
    <w:tmpl w:val="2BE8C0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6EC96F67"/>
    <w:multiLevelType w:val="multilevel"/>
    <w:tmpl w:val="0409001F"/>
    <w:lvl w:ilvl="0">
      <w:start w:val="1"/>
      <w:numFmt w:val="decimal"/>
      <w:lvlText w:val="%1."/>
      <w:lvlJc w:val="left"/>
      <w:pPr>
        <w:ind w:left="360" w:hanging="360"/>
      </w:pPr>
      <w:rPr>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224" w:hanging="504"/>
      </w:pPr>
      <w:rPr>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1.%2.%3.%4."/>
      <w:lvlJc w:val="left"/>
      <w:pPr>
        <w:ind w:left="1728" w:hanging="648"/>
      </w:pPr>
      <w:rPr>
        <w:b w:val="0"/>
        <w:i w:val="0"/>
        <w:strike w:val="0"/>
        <w:dstrike w:val="0"/>
        <w:color w:val="000000"/>
        <w:sz w:val="22"/>
        <w:szCs w:val="22"/>
        <w:u w:val="none" w:color="000000"/>
        <w:bdr w:val="none" w:sz="0" w:space="0" w:color="auto"/>
        <w:shd w:val="clear" w:color="auto" w:fill="auto"/>
        <w:vertAlign w:val="baseline"/>
      </w:rPr>
    </w:lvl>
    <w:lvl w:ilvl="4">
      <w:start w:val="1"/>
      <w:numFmt w:val="decimal"/>
      <w:lvlText w:val="%1.%2.%3.%4.%5."/>
      <w:lvlJc w:val="left"/>
      <w:pPr>
        <w:ind w:left="2232" w:hanging="792"/>
      </w:pPr>
      <w:rPr>
        <w:b w:val="0"/>
        <w:i w:val="0"/>
        <w:strike w:val="0"/>
        <w:dstrike w:val="0"/>
        <w:color w:val="000000"/>
        <w:sz w:val="22"/>
        <w:szCs w:val="22"/>
        <w:u w:val="none" w:color="000000"/>
        <w:bdr w:val="none" w:sz="0" w:space="0" w:color="auto"/>
        <w:shd w:val="clear" w:color="auto" w:fill="auto"/>
        <w:vertAlign w:val="baseline"/>
      </w:rPr>
    </w:lvl>
    <w:lvl w:ilvl="5">
      <w:start w:val="1"/>
      <w:numFmt w:val="decimal"/>
      <w:lvlText w:val="%1.%2.%3.%4.%5.%6."/>
      <w:lvlJc w:val="left"/>
      <w:pPr>
        <w:ind w:left="2736" w:hanging="936"/>
      </w:pPr>
      <w:rPr>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77F71600"/>
    <w:multiLevelType w:val="multilevel"/>
    <w:tmpl w:val="F5404C6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0"/>
      <w:lvlText w:val="%1.%2.%3.%4."/>
      <w:lvlJc w:val="left"/>
      <w:pPr>
        <w:ind w:left="1728" w:hanging="648"/>
      </w:pPr>
      <w:rPr>
        <w:rFonts w:hint="default"/>
      </w:rPr>
    </w:lvl>
    <w:lvl w:ilvl="4">
      <w:start w:val="1"/>
      <w:numFmt w:val="decimal"/>
      <w:pStyle w:val="5-"/>
      <w:lvlText w:val="%1.%2.%3.%4.%5."/>
      <w:lvlJc w:val="left"/>
      <w:pPr>
        <w:ind w:left="2209"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5A53"/>
    <w:rsid w:val="000C6F73"/>
    <w:rsid w:val="001E073A"/>
    <w:rsid w:val="003D5A53"/>
    <w:rsid w:val="004B0699"/>
    <w:rsid w:val="00514E06"/>
    <w:rsid w:val="005B5FD5"/>
    <w:rsid w:val="005D7968"/>
    <w:rsid w:val="00AA0D15"/>
    <w:rsid w:val="00B165CC"/>
    <w:rsid w:val="00B17194"/>
    <w:rsid w:val="00B93F8C"/>
    <w:rsid w:val="00D3231A"/>
    <w:rsid w:val="00D74200"/>
    <w:rsid w:val="00E511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09133A"/>
  <w15:chartTrackingRefBased/>
  <w15:docId w15:val="{D3D4877E-9337-4778-A6D5-2DFE4E4F0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5A53"/>
    <w:pPr>
      <w:widowControl w:val="0"/>
      <w:bidi/>
      <w:spacing w:after="0" w:line="240" w:lineRule="auto"/>
    </w:pPr>
    <w:rPr>
      <w:rFonts w:ascii="Times New Roman" w:eastAsia="Times New Roman" w:hAnsi="Times New Roman" w:cs="FrankRuehl"/>
      <w:sz w:val="2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3D5A53"/>
    <w:pPr>
      <w:tabs>
        <w:tab w:val="center" w:pos="4153"/>
        <w:tab w:val="right" w:pos="8306"/>
      </w:tabs>
    </w:pPr>
    <w:rPr>
      <w:sz w:val="24"/>
    </w:rPr>
  </w:style>
  <w:style w:type="character" w:customStyle="1" w:styleId="HeaderChar">
    <w:name w:val="Header Char"/>
    <w:basedOn w:val="DefaultParagraphFont"/>
    <w:link w:val="Header"/>
    <w:rsid w:val="003D5A53"/>
    <w:rPr>
      <w:rFonts w:ascii="Times New Roman" w:eastAsia="Times New Roman" w:hAnsi="Times New Roman" w:cs="FrankRuehl"/>
      <w:sz w:val="24"/>
      <w:szCs w:val="24"/>
    </w:rPr>
  </w:style>
  <w:style w:type="paragraph" w:styleId="ListParagraph">
    <w:name w:val="List Paragraph"/>
    <w:basedOn w:val="Normal"/>
    <w:link w:val="ListParagraphChar"/>
    <w:uiPriority w:val="34"/>
    <w:qFormat/>
    <w:rsid w:val="003D5A53"/>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DefaultParagraphFont"/>
    <w:uiPriority w:val="99"/>
    <w:unhideWhenUsed/>
    <w:rsid w:val="003D5A53"/>
    <w:rPr>
      <w:color w:val="0563C1" w:themeColor="hyperlink"/>
      <w:u w:val="single"/>
    </w:rPr>
  </w:style>
  <w:style w:type="character" w:customStyle="1" w:styleId="ListParagraphChar">
    <w:name w:val="List Paragraph Char"/>
    <w:basedOn w:val="DefaultParagraphFont"/>
    <w:link w:val="ListParagraph"/>
    <w:uiPriority w:val="34"/>
    <w:rsid w:val="003D5A53"/>
    <w:rPr>
      <w:rFonts w:ascii="David" w:eastAsia="David" w:hAnsi="David" w:cs="David"/>
      <w:color w:val="000000"/>
    </w:rPr>
  </w:style>
  <w:style w:type="paragraph" w:customStyle="1" w:styleId="3">
    <w:name w:val="ממוספר 3"/>
    <w:basedOn w:val="Normal"/>
    <w:next w:val="Normal"/>
    <w:link w:val="31"/>
    <w:rsid w:val="003D5A53"/>
    <w:pPr>
      <w:widowControl/>
      <w:tabs>
        <w:tab w:val="left" w:pos="1334"/>
      </w:tabs>
      <w:spacing w:before="240" w:after="240" w:line="360" w:lineRule="auto"/>
      <w:ind w:left="1496" w:hanging="504"/>
      <w:outlineLvl w:val="1"/>
    </w:pPr>
    <w:rPr>
      <w:rFonts w:cs="David"/>
      <w:sz w:val="24"/>
    </w:rPr>
  </w:style>
  <w:style w:type="character" w:customStyle="1" w:styleId="31">
    <w:name w:val="ממוספר 3 תו1"/>
    <w:basedOn w:val="DefaultParagraphFont"/>
    <w:link w:val="3"/>
    <w:rsid w:val="003D5A53"/>
    <w:rPr>
      <w:rFonts w:ascii="Times New Roman" w:eastAsia="Times New Roman" w:hAnsi="Times New Roman" w:cs="David"/>
      <w:sz w:val="24"/>
      <w:szCs w:val="24"/>
    </w:rPr>
  </w:style>
  <w:style w:type="paragraph" w:customStyle="1" w:styleId="5-">
    <w:name w:val="5 - סעיף"/>
    <w:basedOn w:val="Normal"/>
    <w:link w:val="5-Char"/>
    <w:qFormat/>
    <w:rsid w:val="003D5A53"/>
    <w:pPr>
      <w:widowControl/>
      <w:numPr>
        <w:ilvl w:val="4"/>
        <w:numId w:val="3"/>
      </w:numPr>
      <w:tabs>
        <w:tab w:val="left" w:pos="283"/>
      </w:tabs>
      <w:spacing w:after="120" w:line="360" w:lineRule="auto"/>
      <w:ind w:left="2410" w:hanging="1134"/>
      <w:jc w:val="both"/>
      <w:outlineLvl w:val="4"/>
    </w:pPr>
    <w:rPr>
      <w:rFonts w:ascii="David" w:hAnsi="David" w:cs="David"/>
      <w:caps/>
      <w:color w:val="000000"/>
      <w:sz w:val="24"/>
    </w:rPr>
  </w:style>
  <w:style w:type="character" w:customStyle="1" w:styleId="5-Char">
    <w:name w:val="5 - סעיף Char"/>
    <w:basedOn w:val="DefaultParagraphFont"/>
    <w:link w:val="5-"/>
    <w:rsid w:val="003D5A53"/>
    <w:rPr>
      <w:rFonts w:ascii="David" w:eastAsia="Times New Roman" w:hAnsi="David" w:cs="David"/>
      <w:caps/>
      <w:color w:val="000000"/>
      <w:sz w:val="24"/>
      <w:szCs w:val="24"/>
    </w:rPr>
  </w:style>
  <w:style w:type="paragraph" w:customStyle="1" w:styleId="4-0">
    <w:name w:val="4 - כותרת"/>
    <w:basedOn w:val="Normal"/>
    <w:next w:val="Normal"/>
    <w:qFormat/>
    <w:rsid w:val="003D5A53"/>
    <w:pPr>
      <w:widowControl/>
      <w:numPr>
        <w:ilvl w:val="3"/>
        <w:numId w:val="3"/>
      </w:numPr>
      <w:spacing w:after="120" w:line="360" w:lineRule="auto"/>
      <w:ind w:left="1560" w:hanging="851"/>
      <w:jc w:val="both"/>
      <w:outlineLvl w:val="3"/>
    </w:pPr>
    <w:rPr>
      <w:rFonts w:ascii="David" w:hAnsi="David" w:cs="David"/>
      <w:b/>
      <w:bCs/>
      <w:caps/>
      <w:color w:val="000000"/>
      <w:sz w:val="24"/>
    </w:rPr>
  </w:style>
  <w:style w:type="paragraph" w:customStyle="1" w:styleId="3-">
    <w:name w:val="3 - כותרת"/>
    <w:basedOn w:val="Normal"/>
    <w:next w:val="4-0"/>
    <w:link w:val="3-Char"/>
    <w:qFormat/>
    <w:rsid w:val="003D5A53"/>
    <w:pPr>
      <w:widowControl/>
      <w:numPr>
        <w:ilvl w:val="2"/>
        <w:numId w:val="3"/>
      </w:numPr>
      <w:spacing w:after="120" w:line="360" w:lineRule="auto"/>
      <w:ind w:left="993" w:hanging="709"/>
      <w:jc w:val="both"/>
      <w:outlineLvl w:val="2"/>
    </w:pPr>
    <w:rPr>
      <w:rFonts w:ascii="David" w:hAnsi="David" w:cs="David"/>
      <w:b/>
      <w:bCs/>
      <w:caps/>
      <w:color w:val="000000"/>
      <w:sz w:val="24"/>
    </w:rPr>
  </w:style>
  <w:style w:type="paragraph" w:customStyle="1" w:styleId="2-">
    <w:name w:val="2 - כותרת"/>
    <w:basedOn w:val="1-"/>
    <w:qFormat/>
    <w:rsid w:val="003D5A53"/>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Normal"/>
    <w:qFormat/>
    <w:rsid w:val="003D5A53"/>
    <w:pPr>
      <w:keepNext/>
      <w:widowControl/>
      <w:numPr>
        <w:numId w:val="3"/>
      </w:numPr>
      <w:tabs>
        <w:tab w:val="left" w:pos="283"/>
      </w:tabs>
      <w:spacing w:before="240" w:after="240" w:line="360" w:lineRule="auto"/>
      <w:ind w:left="357" w:hanging="357"/>
      <w:jc w:val="center"/>
      <w:outlineLvl w:val="0"/>
    </w:pPr>
    <w:rPr>
      <w:rFonts w:ascii="David" w:hAnsi="David" w:cs="David"/>
      <w:b/>
      <w:bCs/>
      <w:caps/>
      <w:color w:val="000000"/>
      <w:sz w:val="40"/>
      <w:szCs w:val="40"/>
    </w:rPr>
  </w:style>
  <w:style w:type="character" w:customStyle="1" w:styleId="3-Char">
    <w:name w:val="3 - כותרת Char"/>
    <w:basedOn w:val="DefaultParagraphFont"/>
    <w:link w:val="3-"/>
    <w:rsid w:val="003D5A53"/>
    <w:rPr>
      <w:rFonts w:ascii="David" w:eastAsia="Times New Roman" w:hAnsi="David" w:cs="David"/>
      <w:b/>
      <w:bCs/>
      <w:caps/>
      <w:color w:val="000000"/>
      <w:sz w:val="24"/>
      <w:szCs w:val="24"/>
    </w:rPr>
  </w:style>
  <w:style w:type="paragraph" w:customStyle="1" w:styleId="6-0">
    <w:name w:val="6 - סעיף"/>
    <w:basedOn w:val="6-"/>
    <w:link w:val="6-Char"/>
    <w:qFormat/>
    <w:rsid w:val="003D5A53"/>
    <w:rPr>
      <w:b w:val="0"/>
      <w:bCs w:val="0"/>
    </w:rPr>
  </w:style>
  <w:style w:type="paragraph" w:customStyle="1" w:styleId="6-">
    <w:name w:val="6 - כותרת"/>
    <w:basedOn w:val="5-"/>
    <w:qFormat/>
    <w:rsid w:val="003D5A53"/>
    <w:pPr>
      <w:numPr>
        <w:ilvl w:val="5"/>
      </w:numPr>
      <w:ind w:left="3116" w:hanging="1319"/>
      <w:outlineLvl w:val="5"/>
    </w:pPr>
    <w:rPr>
      <w:b/>
      <w:bCs/>
    </w:rPr>
  </w:style>
  <w:style w:type="character" w:customStyle="1" w:styleId="6-Char">
    <w:name w:val="6 - סעיף Char"/>
    <w:basedOn w:val="5-Char"/>
    <w:link w:val="6-0"/>
    <w:rsid w:val="003D5A53"/>
    <w:rPr>
      <w:rFonts w:ascii="David" w:eastAsia="Times New Roman" w:hAnsi="David" w:cs="David"/>
      <w:caps/>
      <w:color w:val="000000"/>
      <w:sz w:val="24"/>
      <w:szCs w:val="24"/>
    </w:rPr>
  </w:style>
  <w:style w:type="paragraph" w:customStyle="1" w:styleId="7-">
    <w:name w:val="7 - סעיף"/>
    <w:basedOn w:val="6-0"/>
    <w:qFormat/>
    <w:rsid w:val="003D5A53"/>
    <w:pPr>
      <w:numPr>
        <w:ilvl w:val="6"/>
      </w:numPr>
      <w:tabs>
        <w:tab w:val="num" w:pos="360"/>
      </w:tabs>
      <w:ind w:left="3969" w:hanging="1542"/>
      <w:outlineLvl w:val="6"/>
    </w:pPr>
  </w:style>
  <w:style w:type="paragraph" w:customStyle="1" w:styleId="8-">
    <w:name w:val="8 - סעיף"/>
    <w:basedOn w:val="7-"/>
    <w:qFormat/>
    <w:rsid w:val="003D5A53"/>
    <w:pPr>
      <w:numPr>
        <w:ilvl w:val="7"/>
      </w:numPr>
      <w:tabs>
        <w:tab w:val="num" w:pos="360"/>
      </w:tabs>
      <w:ind w:left="5103" w:hanging="1843"/>
      <w:outlineLvl w:val="7"/>
    </w:pPr>
  </w:style>
  <w:style w:type="character" w:customStyle="1" w:styleId="4-Char">
    <w:name w:val="4 - סעיף Char"/>
    <w:link w:val="4-"/>
    <w:rsid w:val="003D5A53"/>
    <w:rPr>
      <w:rFonts w:ascii="David" w:eastAsia="Times New Roman" w:hAnsi="David" w:cs="David"/>
      <w:caps/>
      <w:color w:val="000000"/>
      <w:sz w:val="24"/>
      <w:szCs w:val="24"/>
    </w:rPr>
  </w:style>
  <w:style w:type="paragraph" w:customStyle="1" w:styleId="4-">
    <w:name w:val="4 - סעיף"/>
    <w:basedOn w:val="4-0"/>
    <w:next w:val="5-"/>
    <w:link w:val="4-Char"/>
    <w:qFormat/>
    <w:rsid w:val="003D5A53"/>
    <w:pPr>
      <w:numPr>
        <w:numId w:val="4"/>
      </w:numPr>
      <w:ind w:left="1560" w:hanging="851"/>
    </w:pPr>
    <w:rPr>
      <w:b w:val="0"/>
      <w:b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3-2020@mof.gov.il" TargetMode="External"/><Relationship Id="rId5" Type="http://schemas.openxmlformats.org/officeDocument/2006/relationships/hyperlink" Target="https://www.mr.gov.il/CentralTenders/network/Pages/3-2020.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846</Words>
  <Characters>4826</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Doron Rotem</cp:lastModifiedBy>
  <cp:revision>2</cp:revision>
  <dcterms:created xsi:type="dcterms:W3CDTF">2020-08-06T07:20:00Z</dcterms:created>
  <dcterms:modified xsi:type="dcterms:W3CDTF">2020-08-06T07:20:00Z</dcterms:modified>
</cp:coreProperties>
</file>